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6E" w:rsidRPr="00396B6D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2E74B5" w:themeColor="accent1" w:themeShade="BF"/>
          <w:sz w:val="28"/>
          <w:szCs w:val="28"/>
        </w:rPr>
      </w:pPr>
      <w:r w:rsidRPr="00396B6D">
        <w:rPr>
          <w:rFonts w:ascii="Segoe UI" w:hAnsi="Segoe UI" w:cs="Segoe UI"/>
          <w:b/>
          <w:color w:val="2E74B5" w:themeColor="accent1" w:themeShade="BF"/>
          <w:sz w:val="28"/>
          <w:szCs w:val="28"/>
        </w:rPr>
        <w:t>Excerpted</w:t>
      </w:r>
      <w:r w:rsidR="00B7514C" w:rsidRPr="00396B6D">
        <w:rPr>
          <w:rFonts w:ascii="Segoe UI" w:hAnsi="Segoe UI" w:cs="Segoe UI"/>
          <w:b/>
          <w:color w:val="2E74B5" w:themeColor="accent1" w:themeShade="BF"/>
          <w:sz w:val="28"/>
          <w:szCs w:val="28"/>
        </w:rPr>
        <w:t xml:space="preserve"> and adapted</w:t>
      </w:r>
      <w:r w:rsidRPr="00396B6D">
        <w:rPr>
          <w:rFonts w:ascii="Segoe UI" w:hAnsi="Segoe UI" w:cs="Segoe UI"/>
          <w:b/>
          <w:color w:val="2E74B5" w:themeColor="accent1" w:themeShade="BF"/>
          <w:sz w:val="28"/>
          <w:szCs w:val="28"/>
        </w:rPr>
        <w:t xml:space="preserve"> from </w:t>
      </w:r>
      <w:proofErr w:type="spellStart"/>
      <w:r w:rsidRPr="00396B6D">
        <w:rPr>
          <w:rFonts w:ascii="Segoe UI" w:hAnsi="Segoe UI" w:cs="Segoe UI"/>
          <w:b/>
          <w:color w:val="2E74B5" w:themeColor="accent1" w:themeShade="BF"/>
          <w:sz w:val="28"/>
          <w:szCs w:val="28"/>
        </w:rPr>
        <w:t>Biswal</w:t>
      </w:r>
      <w:proofErr w:type="spellEnd"/>
      <w:r w:rsidRPr="00396B6D">
        <w:rPr>
          <w:rFonts w:ascii="Segoe UI" w:hAnsi="Segoe UI" w:cs="Segoe UI"/>
          <w:b/>
          <w:color w:val="2E74B5" w:themeColor="accent1" w:themeShade="BF"/>
          <w:sz w:val="28"/>
          <w:szCs w:val="28"/>
        </w:rPr>
        <w:t xml:space="preserve">, M. (2015) </w:t>
      </w:r>
      <w:r w:rsidR="0076546E" w:rsidRPr="00396B6D">
        <w:rPr>
          <w:rFonts w:ascii="Segoe UI" w:hAnsi="Segoe UI" w:cs="Segoe UI"/>
          <w:b/>
          <w:color w:val="2E74B5" w:themeColor="accent1" w:themeShade="BF"/>
          <w:sz w:val="28"/>
          <w:szCs w:val="28"/>
        </w:rPr>
        <w:t xml:space="preserve">Experiential Learning </w:t>
      </w:r>
      <w:r w:rsidR="0076546E" w:rsidRPr="00396B6D">
        <w:rPr>
          <w:rStyle w:val="logo-title"/>
          <w:rFonts w:ascii="Segoe UI" w:hAnsi="Segoe UI" w:cs="Segoe UI"/>
          <w:b/>
          <w:i/>
          <w:color w:val="2E74B5" w:themeColor="accent1" w:themeShade="BF"/>
          <w:sz w:val="28"/>
          <w:szCs w:val="28"/>
        </w:rPr>
        <w:t>Scholarly Research Journal</w:t>
      </w:r>
      <w:r w:rsidR="007F0AF2" w:rsidRPr="00396B6D">
        <w:rPr>
          <w:rStyle w:val="logo-title"/>
          <w:rFonts w:ascii="Segoe UI" w:hAnsi="Segoe UI" w:cs="Segoe UI"/>
          <w:b/>
          <w:i/>
          <w:color w:val="2E74B5" w:themeColor="accent1" w:themeShade="BF"/>
          <w:sz w:val="28"/>
          <w:szCs w:val="28"/>
        </w:rPr>
        <w:t xml:space="preserve"> for Humanity Science and English Language</w:t>
      </w:r>
      <w:r w:rsidR="0076546E" w:rsidRPr="00396B6D">
        <w:rPr>
          <w:rStyle w:val="logo-title"/>
          <w:rFonts w:ascii="Segoe UI" w:hAnsi="Segoe UI" w:cs="Segoe UI"/>
          <w:b/>
          <w:i/>
          <w:color w:val="2E74B5" w:themeColor="accent1" w:themeShade="BF"/>
          <w:sz w:val="28"/>
          <w:szCs w:val="28"/>
        </w:rPr>
        <w:t>,</w:t>
      </w:r>
      <w:r w:rsidR="0076546E" w:rsidRPr="00396B6D">
        <w:rPr>
          <w:rFonts w:ascii="Segoe UI" w:hAnsi="Segoe UI" w:cs="Segoe UI"/>
          <w:b/>
          <w:i/>
          <w:color w:val="2E74B5" w:themeColor="accent1" w:themeShade="BF"/>
          <w:sz w:val="28"/>
          <w:szCs w:val="28"/>
        </w:rPr>
        <w:t xml:space="preserve"> 2 (10),</w:t>
      </w:r>
      <w:r w:rsidR="00B7514C" w:rsidRPr="00396B6D">
        <w:rPr>
          <w:rStyle w:val="logo-title"/>
          <w:rFonts w:ascii="Segoe UI" w:hAnsi="Segoe UI" w:cs="Segoe UI"/>
          <w:b/>
          <w:i/>
          <w:color w:val="2E74B5" w:themeColor="accent1" w:themeShade="BF"/>
          <w:sz w:val="28"/>
          <w:szCs w:val="28"/>
        </w:rPr>
        <w:t xml:space="preserve"> </w:t>
      </w:r>
      <w:r w:rsidR="0076546E" w:rsidRPr="00396B6D">
        <w:rPr>
          <w:rFonts w:ascii="Segoe UI" w:hAnsi="Segoe UI" w:cs="Segoe UI"/>
          <w:b/>
          <w:color w:val="2E74B5" w:themeColor="accent1" w:themeShade="BF"/>
          <w:sz w:val="28"/>
          <w:szCs w:val="28"/>
        </w:rPr>
        <w:t>2446-2455</w:t>
      </w:r>
    </w:p>
    <w:p w:rsidR="0076546E" w:rsidRPr="0076546E" w:rsidRDefault="0076546E" w:rsidP="007654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76546E" w:rsidRDefault="0076546E" w:rsidP="007654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6546E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The basis of all experiential learning</w:t>
      </w:r>
      <w:bookmarkStart w:id="0" w:name="_GoBack"/>
      <w:bookmarkEnd w:id="0"/>
      <w:r w:rsidRPr="0076546E">
        <w:rPr>
          <w:rFonts w:ascii="Segoe UI" w:hAnsi="Segoe UI" w:cs="Segoe UI"/>
          <w:sz w:val="24"/>
          <w:szCs w:val="24"/>
        </w:rPr>
        <w:t xml:space="preserve"> is that experience matte</w:t>
      </w:r>
      <w:r w:rsidR="0076546E">
        <w:rPr>
          <w:rFonts w:ascii="Segoe UI" w:hAnsi="Segoe UI" w:cs="Segoe UI"/>
          <w:sz w:val="24"/>
          <w:szCs w:val="24"/>
        </w:rPr>
        <w:t xml:space="preserve">rs. Many educators believe that </w:t>
      </w:r>
      <w:r w:rsidRPr="0076546E">
        <w:rPr>
          <w:rFonts w:ascii="Segoe UI" w:hAnsi="Segoe UI" w:cs="Segoe UI"/>
          <w:sz w:val="24"/>
          <w:szCs w:val="24"/>
        </w:rPr>
        <w:t>without an experience, there can be no true learning or rea</w:t>
      </w:r>
      <w:r w:rsidR="0076546E">
        <w:rPr>
          <w:rFonts w:ascii="Segoe UI" w:hAnsi="Segoe UI" w:cs="Segoe UI"/>
          <w:sz w:val="24"/>
          <w:szCs w:val="24"/>
        </w:rPr>
        <w:t xml:space="preserve">l understanding of a concept or </w:t>
      </w:r>
      <w:r w:rsidRPr="0076546E">
        <w:rPr>
          <w:rFonts w:ascii="Segoe UI" w:hAnsi="Segoe UI" w:cs="Segoe UI"/>
          <w:sz w:val="24"/>
          <w:szCs w:val="24"/>
        </w:rPr>
        <w:t xml:space="preserve">situation. However, experience alone does not necessarily lead to </w:t>
      </w:r>
      <w:r w:rsidR="0076546E">
        <w:rPr>
          <w:rFonts w:ascii="Segoe UI" w:hAnsi="Segoe UI" w:cs="Segoe UI"/>
          <w:sz w:val="24"/>
          <w:szCs w:val="24"/>
        </w:rPr>
        <w:t xml:space="preserve">or mean that learning will take </w:t>
      </w:r>
      <w:r w:rsidRPr="0076546E">
        <w:rPr>
          <w:rFonts w:ascii="Segoe UI" w:hAnsi="Segoe UI" w:cs="Segoe UI"/>
          <w:sz w:val="24"/>
          <w:szCs w:val="24"/>
        </w:rPr>
        <w:t xml:space="preserve">place. To accomplish this, there needs to be a sequence of three discrete components: </w:t>
      </w:r>
    </w:p>
    <w:p w:rsidR="0076546E" w:rsidRDefault="0076546E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6546E" w:rsidRDefault="0057319E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1) A </w:t>
      </w:r>
      <w:r w:rsidR="00B143E8" w:rsidRPr="0076546E">
        <w:rPr>
          <w:rFonts w:ascii="Segoe UI" w:hAnsi="Segoe UI" w:cs="Segoe UI"/>
          <w:sz w:val="24"/>
          <w:szCs w:val="24"/>
        </w:rPr>
        <w:t xml:space="preserve">"concrete experience" </w:t>
      </w:r>
      <w:r w:rsidR="00B143E8" w:rsidRPr="0076546E">
        <w:rPr>
          <w:rFonts w:ascii="Segoe UI" w:hAnsi="Segoe UI" w:cs="Segoe UI"/>
          <w:b/>
          <w:bCs/>
          <w:sz w:val="24"/>
          <w:szCs w:val="24"/>
        </w:rPr>
        <w:t xml:space="preserve">(Enfield, 2001, Kolb, 1984), </w:t>
      </w:r>
      <w:r w:rsidR="00B143E8" w:rsidRPr="0076546E">
        <w:rPr>
          <w:rFonts w:ascii="Segoe UI" w:hAnsi="Segoe UI" w:cs="Segoe UI"/>
          <w:sz w:val="24"/>
          <w:szCs w:val="24"/>
        </w:rPr>
        <w:t>whe</w:t>
      </w:r>
      <w:r w:rsidR="0076546E">
        <w:rPr>
          <w:rFonts w:ascii="Segoe UI" w:hAnsi="Segoe UI" w:cs="Segoe UI"/>
          <w:sz w:val="24"/>
          <w:szCs w:val="24"/>
        </w:rPr>
        <w:t xml:space="preserve">re the leaner is involved in an </w:t>
      </w:r>
      <w:r w:rsidR="00B143E8" w:rsidRPr="0076546E">
        <w:rPr>
          <w:rFonts w:ascii="Segoe UI" w:hAnsi="Segoe UI" w:cs="Segoe UI"/>
          <w:sz w:val="24"/>
          <w:szCs w:val="24"/>
        </w:rPr>
        <w:t>exploration, actually doing or performing an activity o</w:t>
      </w:r>
      <w:r w:rsidR="0076546E">
        <w:rPr>
          <w:rFonts w:ascii="Segoe UI" w:hAnsi="Segoe UI" w:cs="Segoe UI"/>
          <w:sz w:val="24"/>
          <w:szCs w:val="24"/>
        </w:rPr>
        <w:t xml:space="preserve">f some kind; </w:t>
      </w:r>
    </w:p>
    <w:p w:rsidR="0076546E" w:rsidRDefault="0076546E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6546E" w:rsidRDefault="0057319E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A</w:t>
      </w:r>
      <w:r w:rsidR="0076546E">
        <w:rPr>
          <w:rFonts w:ascii="Segoe UI" w:hAnsi="Segoe UI" w:cs="Segoe UI"/>
          <w:sz w:val="24"/>
          <w:szCs w:val="24"/>
        </w:rPr>
        <w:t xml:space="preserve"> contemplation phase, </w:t>
      </w:r>
      <w:r w:rsidR="00B143E8" w:rsidRPr="0076546E">
        <w:rPr>
          <w:rFonts w:ascii="Segoe UI" w:hAnsi="Segoe UI" w:cs="Segoe UI"/>
          <w:sz w:val="24"/>
          <w:szCs w:val="24"/>
        </w:rPr>
        <w:t xml:space="preserve">which is usually referred to in the literature as a reflection stage </w:t>
      </w:r>
      <w:r w:rsidR="0076546E">
        <w:rPr>
          <w:rFonts w:ascii="Segoe UI" w:hAnsi="Segoe UI" w:cs="Segoe UI"/>
          <w:b/>
          <w:bCs/>
          <w:sz w:val="24"/>
          <w:szCs w:val="24"/>
        </w:rPr>
        <w:t xml:space="preserve">(Enfield, 2001; Kolb, </w:t>
      </w:r>
      <w:r w:rsidR="00B143E8" w:rsidRPr="0076546E">
        <w:rPr>
          <w:rFonts w:ascii="Segoe UI" w:hAnsi="Segoe UI" w:cs="Segoe UI"/>
          <w:b/>
          <w:bCs/>
          <w:sz w:val="24"/>
          <w:szCs w:val="24"/>
        </w:rPr>
        <w:t>1984;</w:t>
      </w:r>
      <w:r w:rsidR="0076546E">
        <w:rPr>
          <w:rFonts w:ascii="Segoe UI" w:hAnsi="Segoe UI" w:cs="Segoe UI"/>
          <w:sz w:val="24"/>
          <w:szCs w:val="24"/>
        </w:rPr>
        <w:t xml:space="preserve"> </w:t>
      </w:r>
      <w:r w:rsidR="00B143E8" w:rsidRPr="0076546E">
        <w:rPr>
          <w:rFonts w:ascii="Segoe UI" w:hAnsi="Segoe UI" w:cs="Segoe UI"/>
          <w:b/>
          <w:bCs/>
          <w:sz w:val="24"/>
          <w:szCs w:val="24"/>
        </w:rPr>
        <w:t xml:space="preserve">Pfeiffer &amp; Jones, 1981), </w:t>
      </w:r>
      <w:r w:rsidR="00B143E8" w:rsidRPr="0076546E">
        <w:rPr>
          <w:rFonts w:ascii="Segoe UI" w:hAnsi="Segoe UI" w:cs="Segoe UI"/>
          <w:sz w:val="24"/>
          <w:szCs w:val="24"/>
        </w:rPr>
        <w:t>whereby the learner shares reaction</w:t>
      </w:r>
      <w:r w:rsidR="0076546E">
        <w:rPr>
          <w:rFonts w:ascii="Segoe UI" w:hAnsi="Segoe UI" w:cs="Segoe UI"/>
          <w:sz w:val="24"/>
          <w:szCs w:val="24"/>
        </w:rPr>
        <w:t xml:space="preserve">s and observations publicly and </w:t>
      </w:r>
      <w:r w:rsidR="00B143E8" w:rsidRPr="0076546E">
        <w:rPr>
          <w:rFonts w:ascii="Segoe UI" w:hAnsi="Segoe UI" w:cs="Segoe UI"/>
          <w:sz w:val="24"/>
          <w:szCs w:val="24"/>
        </w:rPr>
        <w:t>processes the experience by discussing and analyzi</w:t>
      </w:r>
      <w:r w:rsidR="0076546E">
        <w:rPr>
          <w:rFonts w:ascii="Segoe UI" w:hAnsi="Segoe UI" w:cs="Segoe UI"/>
          <w:sz w:val="24"/>
          <w:szCs w:val="24"/>
        </w:rPr>
        <w:t xml:space="preserve">ng; and </w:t>
      </w:r>
    </w:p>
    <w:p w:rsidR="0076546E" w:rsidRDefault="0076546E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143E8" w:rsidRPr="0076546E" w:rsidRDefault="0057319E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T</w:t>
      </w:r>
      <w:r w:rsidR="0076546E">
        <w:rPr>
          <w:rFonts w:ascii="Segoe UI" w:hAnsi="Segoe UI" w:cs="Segoe UI"/>
          <w:sz w:val="24"/>
          <w:szCs w:val="24"/>
        </w:rPr>
        <w:t xml:space="preserve">he "application" or </w:t>
      </w:r>
      <w:r w:rsidR="00B143E8" w:rsidRPr="0076546E">
        <w:rPr>
          <w:rFonts w:ascii="Segoe UI" w:hAnsi="Segoe UI" w:cs="Segoe UI"/>
          <w:sz w:val="24"/>
          <w:szCs w:val="24"/>
        </w:rPr>
        <w:t>"conceptualization" phase th</w:t>
      </w:r>
      <w:r w:rsidR="0076546E">
        <w:rPr>
          <w:rFonts w:ascii="Segoe UI" w:hAnsi="Segoe UI" w:cs="Segoe UI"/>
          <w:sz w:val="24"/>
          <w:szCs w:val="24"/>
        </w:rPr>
        <w:t xml:space="preserve">at helps the learner deepen and </w:t>
      </w:r>
      <w:r w:rsidR="00B143E8" w:rsidRPr="0076546E">
        <w:rPr>
          <w:rFonts w:ascii="Segoe UI" w:hAnsi="Segoe UI" w:cs="Segoe UI"/>
          <w:sz w:val="24"/>
          <w:szCs w:val="24"/>
        </w:rPr>
        <w:t>bro</w:t>
      </w:r>
      <w:r w:rsidR="0076546E">
        <w:rPr>
          <w:rFonts w:ascii="Segoe UI" w:hAnsi="Segoe UI" w:cs="Segoe UI"/>
          <w:sz w:val="24"/>
          <w:szCs w:val="24"/>
        </w:rPr>
        <w:t xml:space="preserve">aden their understanding of the </w:t>
      </w:r>
      <w:r w:rsidR="00B143E8" w:rsidRPr="0076546E">
        <w:rPr>
          <w:rFonts w:ascii="Segoe UI" w:hAnsi="Segoe UI" w:cs="Segoe UI"/>
          <w:sz w:val="24"/>
          <w:szCs w:val="24"/>
        </w:rPr>
        <w:t>concept or situation by cementing their experience through generalizations and applications</w:t>
      </w:r>
    </w:p>
    <w:p w:rsidR="00690148" w:rsidRPr="0076546E" w:rsidRDefault="00B143E8" w:rsidP="00B143E8">
      <w:pPr>
        <w:rPr>
          <w:rFonts w:ascii="Segoe UI" w:hAnsi="Segoe UI" w:cs="Segoe UI"/>
          <w:b/>
          <w:bCs/>
          <w:sz w:val="24"/>
          <w:szCs w:val="24"/>
        </w:rPr>
      </w:pPr>
      <w:r w:rsidRPr="0076546E">
        <w:rPr>
          <w:rFonts w:ascii="Segoe UI" w:hAnsi="Segoe UI" w:cs="Segoe UI"/>
          <w:b/>
          <w:bCs/>
          <w:sz w:val="24"/>
          <w:szCs w:val="24"/>
        </w:rPr>
        <w:t xml:space="preserve">(Carlson &amp; </w:t>
      </w:r>
      <w:proofErr w:type="spellStart"/>
      <w:r w:rsidRPr="0076546E">
        <w:rPr>
          <w:rFonts w:ascii="Segoe UI" w:hAnsi="Segoe UI" w:cs="Segoe UI"/>
          <w:b/>
          <w:bCs/>
          <w:sz w:val="24"/>
          <w:szCs w:val="24"/>
        </w:rPr>
        <w:t>Maxa</w:t>
      </w:r>
      <w:proofErr w:type="spellEnd"/>
      <w:r w:rsidRPr="0076546E">
        <w:rPr>
          <w:rFonts w:ascii="Segoe UI" w:hAnsi="Segoe UI" w:cs="Segoe UI"/>
          <w:b/>
          <w:bCs/>
          <w:sz w:val="24"/>
          <w:szCs w:val="24"/>
        </w:rPr>
        <w:t>, 1998).</w:t>
      </w:r>
    </w:p>
    <w:p w:rsidR="00B143E8" w:rsidRPr="0076546E" w:rsidRDefault="00B143E8" w:rsidP="00B143E8">
      <w:pPr>
        <w:rPr>
          <w:rFonts w:ascii="Segoe UI" w:hAnsi="Segoe UI" w:cs="Segoe UI"/>
          <w:b/>
          <w:bCs/>
          <w:sz w:val="24"/>
          <w:szCs w:val="24"/>
        </w:rPr>
      </w:pPr>
    </w:p>
    <w:p w:rsidR="00B143E8" w:rsidRPr="0076546E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76546E">
        <w:rPr>
          <w:rFonts w:ascii="Segoe UI" w:hAnsi="Segoe UI" w:cs="Segoe UI"/>
          <w:b/>
          <w:bCs/>
          <w:sz w:val="24"/>
          <w:szCs w:val="24"/>
        </w:rPr>
        <w:t>Characteristics of Experiential learning:</w:t>
      </w:r>
    </w:p>
    <w:p w:rsidR="00B143E8" w:rsidRPr="0076546E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Experiential learning is student-centered as opposed to teacher-centered education.</w:t>
      </w:r>
      <w:r w:rsidR="00894B57">
        <w:rPr>
          <w:rFonts w:ascii="Segoe UI" w:hAnsi="Segoe UI" w:cs="Segoe UI"/>
          <w:sz w:val="24"/>
          <w:szCs w:val="24"/>
        </w:rPr>
        <w:br/>
      </w:r>
    </w:p>
    <w:p w:rsidR="00B143E8" w:rsidRPr="0076546E" w:rsidRDefault="00B143E8" w:rsidP="00765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Experiential learning is active as opposed to passive.</w:t>
      </w:r>
    </w:p>
    <w:p w:rsidR="00B143E8" w:rsidRPr="0076546E" w:rsidRDefault="00B143E8" w:rsidP="00765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Experiential learning encourages students to creat</w:t>
      </w:r>
      <w:r w:rsidR="0076546E" w:rsidRPr="0076546E">
        <w:rPr>
          <w:rFonts w:ascii="Segoe UI" w:hAnsi="Segoe UI" w:cs="Segoe UI"/>
          <w:sz w:val="24"/>
          <w:szCs w:val="24"/>
        </w:rPr>
        <w:t xml:space="preserve">e knowledge rather than acquire </w:t>
      </w:r>
      <w:r w:rsidRPr="0076546E">
        <w:rPr>
          <w:rFonts w:ascii="Segoe UI" w:hAnsi="Segoe UI" w:cs="Segoe UI"/>
          <w:sz w:val="24"/>
          <w:szCs w:val="24"/>
        </w:rPr>
        <w:t>knowledge.</w:t>
      </w:r>
    </w:p>
    <w:p w:rsidR="00B143E8" w:rsidRPr="0076546E" w:rsidRDefault="00B143E8" w:rsidP="00765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Experiential learning often involves student choice, and allows the students to play a</w:t>
      </w:r>
      <w:r w:rsidR="0076546E">
        <w:rPr>
          <w:rFonts w:ascii="Segoe UI" w:hAnsi="Segoe UI" w:cs="Segoe UI"/>
          <w:sz w:val="24"/>
          <w:szCs w:val="24"/>
        </w:rPr>
        <w:t xml:space="preserve"> </w:t>
      </w:r>
      <w:r w:rsidRPr="0076546E">
        <w:rPr>
          <w:rFonts w:ascii="Segoe UI" w:hAnsi="Segoe UI" w:cs="Segoe UI"/>
          <w:sz w:val="24"/>
          <w:szCs w:val="24"/>
        </w:rPr>
        <w:t>larger role in class activities.</w:t>
      </w:r>
    </w:p>
    <w:p w:rsidR="00B143E8" w:rsidRPr="0076546E" w:rsidRDefault="00B143E8" w:rsidP="00765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Experiential learning is often high context, meaning it is designed to be as relevant as</w:t>
      </w:r>
      <w:r w:rsidR="0076546E">
        <w:rPr>
          <w:rFonts w:ascii="Segoe UI" w:hAnsi="Segoe UI" w:cs="Segoe UI"/>
          <w:sz w:val="24"/>
          <w:szCs w:val="24"/>
        </w:rPr>
        <w:t xml:space="preserve"> </w:t>
      </w:r>
      <w:r w:rsidRPr="0076546E">
        <w:rPr>
          <w:rFonts w:ascii="Segoe UI" w:hAnsi="Segoe UI" w:cs="Segoe UI"/>
          <w:sz w:val="24"/>
          <w:szCs w:val="24"/>
        </w:rPr>
        <w:t>possible to the “real world” outside the classroom.</w:t>
      </w:r>
    </w:p>
    <w:p w:rsidR="00B143E8" w:rsidRPr="0076546E" w:rsidRDefault="00B143E8" w:rsidP="00765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Experiential learning presents problems for students</w:t>
      </w:r>
      <w:r w:rsidR="0076546E">
        <w:rPr>
          <w:rFonts w:ascii="Segoe UI" w:hAnsi="Segoe UI" w:cs="Segoe UI"/>
          <w:sz w:val="24"/>
          <w:szCs w:val="24"/>
        </w:rPr>
        <w:t xml:space="preserve"> to solve rather than presenting </w:t>
      </w:r>
      <w:r w:rsidRPr="0076546E">
        <w:rPr>
          <w:rFonts w:ascii="Segoe UI" w:hAnsi="Segoe UI" w:cs="Segoe UI"/>
          <w:sz w:val="24"/>
          <w:szCs w:val="24"/>
        </w:rPr>
        <w:t>lists of facts and concepts for students to memorize.</w:t>
      </w:r>
    </w:p>
    <w:p w:rsidR="00B143E8" w:rsidRPr="0076546E" w:rsidRDefault="00B143E8" w:rsidP="00765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Experiential learning does not have to replace more traditional instruction, but it can</w:t>
      </w:r>
      <w:r w:rsidR="0076546E">
        <w:rPr>
          <w:rFonts w:ascii="Segoe UI" w:hAnsi="Segoe UI" w:cs="Segoe UI"/>
          <w:sz w:val="24"/>
          <w:szCs w:val="24"/>
        </w:rPr>
        <w:t xml:space="preserve"> </w:t>
      </w:r>
      <w:r w:rsidRPr="0076546E">
        <w:rPr>
          <w:rFonts w:ascii="Segoe UI" w:hAnsi="Segoe UI" w:cs="Segoe UI"/>
          <w:sz w:val="24"/>
          <w:szCs w:val="24"/>
        </w:rPr>
        <w:t>greatly enhance it.</w:t>
      </w:r>
    </w:p>
    <w:p w:rsidR="00B143E8" w:rsidRPr="0076546E" w:rsidRDefault="00B143E8" w:rsidP="0076546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Experiential learning can and should always be tied to course and program objectives.</w:t>
      </w:r>
    </w:p>
    <w:p w:rsidR="00B143E8" w:rsidRPr="00396B6D" w:rsidRDefault="00582AF6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2E74B5" w:themeColor="accent1" w:themeShade="BF"/>
          <w:sz w:val="24"/>
          <w:szCs w:val="24"/>
        </w:rPr>
      </w:pPr>
      <w:r w:rsidRPr="00396B6D">
        <w:rPr>
          <w:rFonts w:ascii="Segoe UI" w:hAnsi="Segoe UI" w:cs="Segoe UI"/>
          <w:b/>
          <w:bCs/>
          <w:color w:val="2E74B5" w:themeColor="accent1" w:themeShade="BF"/>
          <w:sz w:val="24"/>
          <w:szCs w:val="24"/>
        </w:rPr>
        <w:lastRenderedPageBreak/>
        <w:t>Principles</w:t>
      </w:r>
      <w:r w:rsidR="00B143E8" w:rsidRPr="00396B6D">
        <w:rPr>
          <w:rFonts w:ascii="Segoe UI" w:hAnsi="Segoe UI" w:cs="Segoe UI"/>
          <w:b/>
          <w:bCs/>
          <w:color w:val="2E74B5" w:themeColor="accent1" w:themeShade="BF"/>
          <w:sz w:val="24"/>
          <w:szCs w:val="24"/>
        </w:rPr>
        <w:t xml:space="preserve"> of Experiential learning</w:t>
      </w:r>
    </w:p>
    <w:p w:rsidR="0076546E" w:rsidRDefault="0076546E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143E8" w:rsidRPr="0076546E" w:rsidRDefault="0076546E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The </w:t>
      </w:r>
      <w:r w:rsidR="00B143E8" w:rsidRPr="0076546E">
        <w:rPr>
          <w:rFonts w:ascii="Segoe UI" w:hAnsi="Segoe UI" w:cs="Segoe UI"/>
          <w:b/>
          <w:bCs/>
          <w:sz w:val="24"/>
          <w:szCs w:val="24"/>
        </w:rPr>
        <w:t>Learner is central</w:t>
      </w:r>
    </w:p>
    <w:p w:rsidR="0076546E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As this is a learner-centered approach, so, the learner</w:t>
      </w:r>
      <w:r w:rsidR="00FD6C84">
        <w:rPr>
          <w:rFonts w:ascii="Segoe UI" w:hAnsi="Segoe UI" w:cs="Segoe UI"/>
          <w:sz w:val="24"/>
          <w:szCs w:val="24"/>
        </w:rPr>
        <w:t>s</w:t>
      </w:r>
      <w:r w:rsidRPr="0076546E">
        <w:rPr>
          <w:rFonts w:ascii="Segoe UI" w:hAnsi="Segoe UI" w:cs="Segoe UI"/>
          <w:sz w:val="24"/>
          <w:szCs w:val="24"/>
        </w:rPr>
        <w:t xml:space="preserve"> should</w:t>
      </w:r>
      <w:r w:rsidR="0076546E">
        <w:rPr>
          <w:rFonts w:ascii="Segoe UI" w:hAnsi="Segoe UI" w:cs="Segoe UI"/>
          <w:sz w:val="24"/>
          <w:szCs w:val="24"/>
        </w:rPr>
        <w:t xml:space="preserve"> be ready, willing and able to </w:t>
      </w:r>
      <w:r w:rsidRPr="0076546E">
        <w:rPr>
          <w:rFonts w:ascii="Segoe UI" w:hAnsi="Segoe UI" w:cs="Segoe UI"/>
          <w:sz w:val="24"/>
          <w:szCs w:val="24"/>
        </w:rPr>
        <w:t>invo</w:t>
      </w:r>
      <w:r w:rsidR="0076546E">
        <w:rPr>
          <w:rFonts w:ascii="Segoe UI" w:hAnsi="Segoe UI" w:cs="Segoe UI"/>
          <w:sz w:val="24"/>
          <w:szCs w:val="24"/>
        </w:rPr>
        <w:t>l</w:t>
      </w:r>
      <w:r w:rsidRPr="0076546E">
        <w:rPr>
          <w:rFonts w:ascii="Segoe UI" w:hAnsi="Segoe UI" w:cs="Segoe UI"/>
          <w:sz w:val="24"/>
          <w:szCs w:val="24"/>
        </w:rPr>
        <w:t xml:space="preserve">ve </w:t>
      </w:r>
      <w:r w:rsidR="00FD6C84">
        <w:rPr>
          <w:rFonts w:ascii="Segoe UI" w:hAnsi="Segoe UI" w:cs="Segoe UI"/>
          <w:sz w:val="24"/>
          <w:szCs w:val="24"/>
        </w:rPr>
        <w:t xml:space="preserve">themselves </w:t>
      </w:r>
      <w:r w:rsidRPr="0076546E">
        <w:rPr>
          <w:rFonts w:ascii="Segoe UI" w:hAnsi="Segoe UI" w:cs="Segoe UI"/>
          <w:sz w:val="24"/>
          <w:szCs w:val="24"/>
        </w:rPr>
        <w:t xml:space="preserve">personally to improve </w:t>
      </w:r>
      <w:r w:rsidR="00FD6C84">
        <w:rPr>
          <w:rFonts w:ascii="Segoe UI" w:hAnsi="Segoe UI" w:cs="Segoe UI"/>
          <w:sz w:val="24"/>
          <w:szCs w:val="24"/>
        </w:rPr>
        <w:t>their own</w:t>
      </w:r>
      <w:r w:rsidRPr="0076546E">
        <w:rPr>
          <w:rFonts w:ascii="Segoe UI" w:hAnsi="Segoe UI" w:cs="Segoe UI"/>
          <w:sz w:val="24"/>
          <w:szCs w:val="24"/>
        </w:rPr>
        <w:t xml:space="preserve"> understanding, critique and e</w:t>
      </w:r>
      <w:r w:rsidR="0076546E">
        <w:rPr>
          <w:rFonts w:ascii="Segoe UI" w:hAnsi="Segoe UI" w:cs="Segoe UI"/>
          <w:sz w:val="24"/>
          <w:szCs w:val="24"/>
        </w:rPr>
        <w:t xml:space="preserve">valuate the messages in </w:t>
      </w:r>
      <w:r w:rsidR="00FD6C84">
        <w:rPr>
          <w:rFonts w:ascii="Segoe UI" w:hAnsi="Segoe UI" w:cs="Segoe UI"/>
          <w:sz w:val="24"/>
          <w:szCs w:val="24"/>
        </w:rPr>
        <w:t>their</w:t>
      </w:r>
      <w:r w:rsidR="0076546E">
        <w:rPr>
          <w:rFonts w:ascii="Segoe UI" w:hAnsi="Segoe UI" w:cs="Segoe UI"/>
          <w:sz w:val="24"/>
          <w:szCs w:val="24"/>
        </w:rPr>
        <w:t xml:space="preserve"> </w:t>
      </w:r>
      <w:r w:rsidRPr="0076546E">
        <w:rPr>
          <w:rFonts w:ascii="Segoe UI" w:hAnsi="Segoe UI" w:cs="Segoe UI"/>
          <w:sz w:val="24"/>
          <w:szCs w:val="24"/>
        </w:rPr>
        <w:t xml:space="preserve">context as well as to apply the learning appropriately. </w:t>
      </w:r>
    </w:p>
    <w:p w:rsidR="00FD6C84" w:rsidRDefault="00FD6C84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</w:rPr>
      </w:pPr>
    </w:p>
    <w:p w:rsidR="00FD6C84" w:rsidRPr="0076546E" w:rsidRDefault="00FD6C84" w:rsidP="00FD6C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Activities must be real and engaging </w:t>
      </w:r>
    </w:p>
    <w:p w:rsidR="00FD6C84" w:rsidRPr="0076546E" w:rsidRDefault="00FD6C84" w:rsidP="00FD6C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A learning activity is a means to an end, not an end in itself.</w:t>
      </w:r>
      <w:r>
        <w:rPr>
          <w:rFonts w:ascii="Segoe UI" w:hAnsi="Segoe UI" w:cs="Segoe UI"/>
          <w:sz w:val="24"/>
          <w:szCs w:val="24"/>
        </w:rPr>
        <w:t xml:space="preserve"> The purpose of an experiential </w:t>
      </w:r>
      <w:r w:rsidRPr="0076546E">
        <w:rPr>
          <w:rFonts w:ascii="Segoe UI" w:hAnsi="Segoe UI" w:cs="Segoe UI"/>
          <w:sz w:val="24"/>
          <w:szCs w:val="24"/>
        </w:rPr>
        <w:t xml:space="preserve">learning activity is to create an opportunity for valuable and </w:t>
      </w:r>
      <w:r>
        <w:rPr>
          <w:rFonts w:ascii="Segoe UI" w:hAnsi="Segoe UI" w:cs="Segoe UI"/>
          <w:sz w:val="24"/>
          <w:szCs w:val="24"/>
        </w:rPr>
        <w:t xml:space="preserve">memorable personal leaning. The </w:t>
      </w:r>
      <w:r w:rsidRPr="0076546E">
        <w:rPr>
          <w:rFonts w:ascii="Segoe UI" w:hAnsi="Segoe UI" w:cs="Segoe UI"/>
          <w:sz w:val="24"/>
          <w:szCs w:val="24"/>
        </w:rPr>
        <w:t>ideal activity engages, stimulates and challenges</w:t>
      </w:r>
      <w:r>
        <w:rPr>
          <w:rFonts w:ascii="Segoe UI" w:hAnsi="Segoe UI" w:cs="Segoe UI"/>
          <w:sz w:val="24"/>
          <w:szCs w:val="24"/>
        </w:rPr>
        <w:t>,</w:t>
      </w:r>
      <w:r w:rsidRPr="0076546E">
        <w:rPr>
          <w:rFonts w:ascii="Segoe UI" w:hAnsi="Segoe UI" w:cs="Segoe UI"/>
          <w:sz w:val="24"/>
          <w:szCs w:val="24"/>
        </w:rPr>
        <w:t xml:space="preserve"> with individual</w:t>
      </w:r>
      <w:r>
        <w:rPr>
          <w:rFonts w:ascii="Segoe UI" w:hAnsi="Segoe UI" w:cs="Segoe UI"/>
          <w:sz w:val="24"/>
          <w:szCs w:val="24"/>
        </w:rPr>
        <w:t xml:space="preserve">s becoming absorbed in the task </w:t>
      </w:r>
      <w:r w:rsidRPr="00FD6C84">
        <w:rPr>
          <w:rFonts w:ascii="Segoe UI" w:hAnsi="Segoe UI" w:cs="Segoe UI"/>
          <w:i/>
          <w:sz w:val="24"/>
          <w:szCs w:val="24"/>
        </w:rPr>
        <w:t>as themselves</w:t>
      </w:r>
      <w:r w:rsidRPr="0076546E">
        <w:rPr>
          <w:rFonts w:ascii="Segoe UI" w:hAnsi="Segoe UI" w:cs="Segoe UI"/>
          <w:sz w:val="24"/>
          <w:szCs w:val="24"/>
        </w:rPr>
        <w:t>. It does not involve role play in a conventional artifi</w:t>
      </w:r>
      <w:r>
        <w:rPr>
          <w:rFonts w:ascii="Segoe UI" w:hAnsi="Segoe UI" w:cs="Segoe UI"/>
          <w:sz w:val="24"/>
          <w:szCs w:val="24"/>
        </w:rPr>
        <w:t xml:space="preserve">cial sense. All activities must </w:t>
      </w:r>
      <w:r w:rsidRPr="0076546E">
        <w:rPr>
          <w:rFonts w:ascii="Segoe UI" w:hAnsi="Segoe UI" w:cs="Segoe UI"/>
          <w:sz w:val="24"/>
          <w:szCs w:val="24"/>
        </w:rPr>
        <w:t>be designed, managed and facilitated carefully so that the activity has impact.</w:t>
      </w:r>
    </w:p>
    <w:p w:rsidR="00FD6C84" w:rsidRDefault="00FD6C84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143E8" w:rsidRPr="0076546E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76546E">
        <w:rPr>
          <w:rFonts w:ascii="Segoe UI" w:hAnsi="Segoe UI" w:cs="Segoe UI"/>
          <w:b/>
          <w:bCs/>
          <w:sz w:val="24"/>
          <w:szCs w:val="24"/>
        </w:rPr>
        <w:t>Facilitation must be light and subtle</w:t>
      </w:r>
    </w:p>
    <w:p w:rsidR="00FD6C84" w:rsidRDefault="00B143E8" w:rsidP="00B751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 xml:space="preserve">If there is interest and intrinsic motivation then </w:t>
      </w:r>
      <w:r w:rsidR="00894B57">
        <w:rPr>
          <w:rFonts w:ascii="Segoe UI" w:hAnsi="Segoe UI" w:cs="Segoe UI"/>
          <w:sz w:val="24"/>
          <w:szCs w:val="24"/>
        </w:rPr>
        <w:t>learners</w:t>
      </w:r>
      <w:r w:rsidRPr="0076546E">
        <w:rPr>
          <w:rFonts w:ascii="Segoe UI" w:hAnsi="Segoe UI" w:cs="Segoe UI"/>
          <w:sz w:val="24"/>
          <w:szCs w:val="24"/>
        </w:rPr>
        <w:t xml:space="preserve"> can lea</w:t>
      </w:r>
      <w:r w:rsidR="0076546E">
        <w:rPr>
          <w:rFonts w:ascii="Segoe UI" w:hAnsi="Segoe UI" w:cs="Segoe UI"/>
          <w:sz w:val="24"/>
          <w:szCs w:val="24"/>
        </w:rPr>
        <w:t xml:space="preserve">rn on </w:t>
      </w:r>
      <w:r w:rsidR="00894B57">
        <w:rPr>
          <w:rFonts w:ascii="Segoe UI" w:hAnsi="Segoe UI" w:cs="Segoe UI"/>
          <w:sz w:val="24"/>
          <w:szCs w:val="24"/>
        </w:rPr>
        <w:t>their</w:t>
      </w:r>
      <w:r w:rsidR="0076546E">
        <w:rPr>
          <w:rFonts w:ascii="Segoe UI" w:hAnsi="Segoe UI" w:cs="Segoe UI"/>
          <w:sz w:val="24"/>
          <w:szCs w:val="24"/>
        </w:rPr>
        <w:t xml:space="preserve"> own by reflecting </w:t>
      </w:r>
      <w:r w:rsidRPr="0076546E">
        <w:rPr>
          <w:rFonts w:ascii="Segoe UI" w:hAnsi="Segoe UI" w:cs="Segoe UI"/>
          <w:sz w:val="24"/>
          <w:szCs w:val="24"/>
        </w:rPr>
        <w:t>on personal experiences,</w:t>
      </w:r>
      <w:r w:rsidR="0076546E">
        <w:rPr>
          <w:rFonts w:ascii="Segoe UI" w:hAnsi="Segoe UI" w:cs="Segoe UI"/>
          <w:sz w:val="24"/>
          <w:szCs w:val="24"/>
        </w:rPr>
        <w:t xml:space="preserve"> </w:t>
      </w:r>
      <w:r w:rsidRPr="0076546E">
        <w:rPr>
          <w:rFonts w:ascii="Segoe UI" w:hAnsi="Segoe UI" w:cs="Segoe UI"/>
          <w:sz w:val="24"/>
          <w:szCs w:val="24"/>
        </w:rPr>
        <w:t>developing personal insights and unders</w:t>
      </w:r>
      <w:r w:rsidR="0076546E">
        <w:rPr>
          <w:rFonts w:ascii="Segoe UI" w:hAnsi="Segoe UI" w:cs="Segoe UI"/>
          <w:sz w:val="24"/>
          <w:szCs w:val="24"/>
        </w:rPr>
        <w:t xml:space="preserve">tandings through involvement in </w:t>
      </w:r>
      <w:r w:rsidRPr="0076546E">
        <w:rPr>
          <w:rFonts w:ascii="Segoe UI" w:hAnsi="Segoe UI" w:cs="Segoe UI"/>
          <w:sz w:val="24"/>
          <w:szCs w:val="24"/>
        </w:rPr>
        <w:t>intellectual, em</w:t>
      </w:r>
      <w:r w:rsidR="0076546E">
        <w:rPr>
          <w:rFonts w:ascii="Segoe UI" w:hAnsi="Segoe UI" w:cs="Segoe UI"/>
          <w:sz w:val="24"/>
          <w:szCs w:val="24"/>
        </w:rPr>
        <w:t xml:space="preserve">otional and physical activity. </w:t>
      </w:r>
    </w:p>
    <w:p w:rsidR="00FD6C84" w:rsidRDefault="00FD6C84" w:rsidP="00B751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7514C" w:rsidRDefault="0076546E" w:rsidP="00B751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 f</w:t>
      </w:r>
      <w:r w:rsidR="00B143E8" w:rsidRPr="0076546E">
        <w:rPr>
          <w:rFonts w:ascii="Segoe UI" w:hAnsi="Segoe UI" w:cs="Segoe UI"/>
          <w:sz w:val="24"/>
          <w:szCs w:val="24"/>
        </w:rPr>
        <w:t>acilitator should</w:t>
      </w:r>
      <w:r w:rsidR="00B0441C">
        <w:rPr>
          <w:rFonts w:ascii="Segoe UI" w:hAnsi="Segoe UI" w:cs="Segoe UI"/>
          <w:sz w:val="24"/>
          <w:szCs w:val="24"/>
        </w:rPr>
        <w:t xml:space="preserve"> </w:t>
      </w:r>
      <w:r w:rsidR="00B0441C" w:rsidRPr="00FD6C84">
        <w:rPr>
          <w:rFonts w:ascii="Segoe UI" w:hAnsi="Segoe UI" w:cs="Segoe UI"/>
          <w:sz w:val="24"/>
          <w:szCs w:val="24"/>
        </w:rPr>
        <w:t>r</w:t>
      </w:r>
      <w:r w:rsidR="00B7514C" w:rsidRPr="00FD6C84">
        <w:rPr>
          <w:rFonts w:ascii="Segoe UI" w:hAnsi="Segoe UI" w:cs="Segoe UI"/>
          <w:bCs/>
          <w:sz w:val="24"/>
          <w:szCs w:val="24"/>
        </w:rPr>
        <w:t xml:space="preserve">esist temptation to give answers </w:t>
      </w:r>
      <w:r w:rsidR="00B0441C" w:rsidRPr="00FD6C84">
        <w:rPr>
          <w:rFonts w:ascii="Segoe UI" w:hAnsi="Segoe UI" w:cs="Segoe UI"/>
          <w:bCs/>
          <w:sz w:val="24"/>
          <w:szCs w:val="24"/>
        </w:rPr>
        <w:t>–</w:t>
      </w:r>
      <w:r w:rsidR="00B7514C" w:rsidRPr="00FD6C84">
        <w:rPr>
          <w:rFonts w:ascii="Segoe UI" w:hAnsi="Segoe UI" w:cs="Segoe UI"/>
          <w:bCs/>
          <w:sz w:val="24"/>
          <w:szCs w:val="24"/>
        </w:rPr>
        <w:t xml:space="preserve"> </w:t>
      </w:r>
      <w:r w:rsidR="00B0441C" w:rsidRPr="00FD6C84">
        <w:rPr>
          <w:rFonts w:ascii="Segoe UI" w:hAnsi="Segoe UI" w:cs="Segoe UI"/>
          <w:bCs/>
          <w:sz w:val="24"/>
          <w:szCs w:val="24"/>
        </w:rPr>
        <w:t xml:space="preserve">and </w:t>
      </w:r>
      <w:r w:rsidR="00B7514C" w:rsidRPr="00FD6C84">
        <w:rPr>
          <w:rFonts w:ascii="Segoe UI" w:hAnsi="Segoe UI" w:cs="Segoe UI"/>
          <w:bCs/>
          <w:sz w:val="24"/>
          <w:szCs w:val="24"/>
        </w:rPr>
        <w:t>ask questions only</w:t>
      </w:r>
      <w:r w:rsidR="00FD6C84">
        <w:rPr>
          <w:rFonts w:ascii="Segoe UI" w:hAnsi="Segoe UI" w:cs="Segoe UI"/>
          <w:bCs/>
          <w:sz w:val="24"/>
          <w:szCs w:val="24"/>
        </w:rPr>
        <w:t xml:space="preserve">. </w:t>
      </w:r>
      <w:r w:rsidR="00B7514C" w:rsidRPr="0076546E">
        <w:rPr>
          <w:rFonts w:ascii="Segoe UI" w:hAnsi="Segoe UI" w:cs="Segoe UI"/>
          <w:sz w:val="24"/>
          <w:szCs w:val="24"/>
        </w:rPr>
        <w:t>The ownership of learning should be given to individual</w:t>
      </w:r>
      <w:r w:rsidR="00B7514C">
        <w:rPr>
          <w:rFonts w:ascii="Segoe UI" w:hAnsi="Segoe UI" w:cs="Segoe UI"/>
          <w:sz w:val="24"/>
          <w:szCs w:val="24"/>
        </w:rPr>
        <w:t xml:space="preserve"> learning. During</w:t>
      </w:r>
      <w:r w:rsidR="00B7514C" w:rsidRPr="0076546E">
        <w:rPr>
          <w:rFonts w:ascii="Segoe UI" w:hAnsi="Segoe UI" w:cs="Segoe UI"/>
          <w:sz w:val="24"/>
          <w:szCs w:val="24"/>
        </w:rPr>
        <w:t xml:space="preserve"> discussion the </w:t>
      </w:r>
      <w:r w:rsidR="00B7514C">
        <w:rPr>
          <w:rFonts w:ascii="Segoe UI" w:hAnsi="Segoe UI" w:cs="Segoe UI"/>
          <w:sz w:val="24"/>
          <w:szCs w:val="24"/>
        </w:rPr>
        <w:t>learner</w:t>
      </w:r>
      <w:r w:rsidR="00B7514C" w:rsidRPr="0076546E">
        <w:rPr>
          <w:rFonts w:ascii="Segoe UI" w:hAnsi="Segoe UI" w:cs="Segoe UI"/>
          <w:sz w:val="24"/>
          <w:szCs w:val="24"/>
        </w:rPr>
        <w:t xml:space="preserve"> sh</w:t>
      </w:r>
      <w:r w:rsidR="00B7514C">
        <w:rPr>
          <w:rFonts w:ascii="Segoe UI" w:hAnsi="Segoe UI" w:cs="Segoe UI"/>
          <w:sz w:val="24"/>
          <w:szCs w:val="24"/>
        </w:rPr>
        <w:t>ould be given a chance to express his/her reactions in order to develop learning that is relevant to him or her. T</w:t>
      </w:r>
      <w:r w:rsidR="00B7514C" w:rsidRPr="0076546E">
        <w:rPr>
          <w:rFonts w:ascii="Segoe UI" w:hAnsi="Segoe UI" w:cs="Segoe UI"/>
          <w:sz w:val="24"/>
          <w:szCs w:val="24"/>
        </w:rPr>
        <w:t>he facilitator should pose question</w:t>
      </w:r>
      <w:r w:rsidR="00B7514C">
        <w:rPr>
          <w:rFonts w:ascii="Segoe UI" w:hAnsi="Segoe UI" w:cs="Segoe UI"/>
          <w:sz w:val="24"/>
          <w:szCs w:val="24"/>
        </w:rPr>
        <w:t>s</w:t>
      </w:r>
      <w:r w:rsidR="00B7514C" w:rsidRPr="0076546E">
        <w:rPr>
          <w:rFonts w:ascii="Segoe UI" w:hAnsi="Segoe UI" w:cs="Segoe UI"/>
          <w:sz w:val="24"/>
          <w:szCs w:val="24"/>
        </w:rPr>
        <w:t xml:space="preserve"> </w:t>
      </w:r>
      <w:r w:rsidR="00B7514C">
        <w:rPr>
          <w:rFonts w:ascii="Segoe UI" w:hAnsi="Segoe UI" w:cs="Segoe UI"/>
          <w:sz w:val="24"/>
          <w:szCs w:val="24"/>
        </w:rPr>
        <w:t>that</w:t>
      </w:r>
      <w:r w:rsidR="00B7514C" w:rsidRPr="0076546E">
        <w:rPr>
          <w:rFonts w:ascii="Segoe UI" w:hAnsi="Segoe UI" w:cs="Segoe UI"/>
          <w:sz w:val="24"/>
          <w:szCs w:val="24"/>
        </w:rPr>
        <w:t xml:space="preserve"> help </w:t>
      </w:r>
      <w:r w:rsidR="00B7514C">
        <w:rPr>
          <w:rFonts w:ascii="Segoe UI" w:hAnsi="Segoe UI" w:cs="Segoe UI"/>
          <w:sz w:val="24"/>
          <w:szCs w:val="24"/>
        </w:rPr>
        <w:t xml:space="preserve">learners to think analytically and logically, </w:t>
      </w:r>
      <w:r w:rsidR="00B7514C" w:rsidRPr="0076546E">
        <w:rPr>
          <w:rFonts w:ascii="Segoe UI" w:hAnsi="Segoe UI" w:cs="Segoe UI"/>
          <w:sz w:val="24"/>
          <w:szCs w:val="24"/>
        </w:rPr>
        <w:t>develop</w:t>
      </w:r>
      <w:r w:rsidR="00B7514C">
        <w:rPr>
          <w:rFonts w:ascii="Segoe UI" w:hAnsi="Segoe UI" w:cs="Segoe UI"/>
          <w:sz w:val="24"/>
          <w:szCs w:val="24"/>
        </w:rPr>
        <w:t xml:space="preserve"> their own understanding, </w:t>
      </w:r>
      <w:r w:rsidR="00B7514C" w:rsidRPr="0076546E">
        <w:rPr>
          <w:rFonts w:ascii="Segoe UI" w:hAnsi="Segoe UI" w:cs="Segoe UI"/>
          <w:sz w:val="24"/>
          <w:szCs w:val="24"/>
        </w:rPr>
        <w:t>draw their own conclusions</w:t>
      </w:r>
      <w:r w:rsidR="00B7514C">
        <w:rPr>
          <w:rFonts w:ascii="Segoe UI" w:hAnsi="Segoe UI" w:cs="Segoe UI"/>
          <w:sz w:val="24"/>
          <w:szCs w:val="24"/>
        </w:rPr>
        <w:t>, and pave the</w:t>
      </w:r>
      <w:r w:rsidR="00B7514C" w:rsidRPr="0076546E">
        <w:rPr>
          <w:rFonts w:ascii="Segoe UI" w:hAnsi="Segoe UI" w:cs="Segoe UI"/>
          <w:sz w:val="24"/>
          <w:szCs w:val="24"/>
        </w:rPr>
        <w:t xml:space="preserve"> way f</w:t>
      </w:r>
      <w:r w:rsidR="00B7514C">
        <w:rPr>
          <w:rFonts w:ascii="Segoe UI" w:hAnsi="Segoe UI" w:cs="Segoe UI"/>
          <w:sz w:val="24"/>
          <w:szCs w:val="24"/>
        </w:rPr>
        <w:t>o</w:t>
      </w:r>
      <w:r w:rsidR="00FD6C84">
        <w:rPr>
          <w:rFonts w:ascii="Segoe UI" w:hAnsi="Segoe UI" w:cs="Segoe UI"/>
          <w:sz w:val="24"/>
          <w:szCs w:val="24"/>
        </w:rPr>
        <w:t xml:space="preserve">r further reading and research.  Possible questions include: </w:t>
      </w:r>
    </w:p>
    <w:p w:rsidR="00B7514C" w:rsidRPr="00396B6D" w:rsidRDefault="00B7514C" w:rsidP="00B7514C">
      <w:pPr>
        <w:autoSpaceDE w:val="0"/>
        <w:autoSpaceDN w:val="0"/>
        <w:adjustRightInd w:val="0"/>
        <w:spacing w:after="0" w:line="240" w:lineRule="auto"/>
        <w:ind w:firstLine="720"/>
        <w:rPr>
          <w:rFonts w:ascii="Segoe UI" w:hAnsi="Segoe UI" w:cs="Segoe UI"/>
          <w:i/>
        </w:rPr>
      </w:pPr>
      <w:r w:rsidRPr="00396B6D">
        <w:rPr>
          <w:rFonts w:ascii="Segoe UI" w:hAnsi="Segoe UI" w:cs="Segoe UI"/>
          <w:i/>
        </w:rPr>
        <w:t>Did you notice...?</w:t>
      </w:r>
    </w:p>
    <w:p w:rsidR="00B7514C" w:rsidRPr="00396B6D" w:rsidRDefault="00B7514C" w:rsidP="00B7514C">
      <w:pPr>
        <w:autoSpaceDE w:val="0"/>
        <w:autoSpaceDN w:val="0"/>
        <w:adjustRightInd w:val="0"/>
        <w:spacing w:after="0" w:line="240" w:lineRule="auto"/>
        <w:ind w:firstLine="720"/>
        <w:rPr>
          <w:rFonts w:ascii="Segoe UI" w:hAnsi="Segoe UI" w:cs="Segoe UI"/>
          <w:i/>
        </w:rPr>
      </w:pPr>
      <w:r w:rsidRPr="00396B6D">
        <w:rPr>
          <w:rFonts w:ascii="Segoe UI" w:hAnsi="Segoe UI" w:cs="Segoe UI"/>
          <w:i/>
        </w:rPr>
        <w:t>Why did that happen?</w:t>
      </w:r>
    </w:p>
    <w:p w:rsidR="00B7514C" w:rsidRPr="00396B6D" w:rsidRDefault="00B7514C" w:rsidP="00B7514C">
      <w:pPr>
        <w:autoSpaceDE w:val="0"/>
        <w:autoSpaceDN w:val="0"/>
        <w:adjustRightInd w:val="0"/>
        <w:spacing w:after="0" w:line="240" w:lineRule="auto"/>
        <w:ind w:firstLine="720"/>
        <w:rPr>
          <w:rFonts w:ascii="Segoe UI" w:hAnsi="Segoe UI" w:cs="Segoe UI"/>
          <w:i/>
        </w:rPr>
      </w:pPr>
      <w:r w:rsidRPr="00396B6D">
        <w:rPr>
          <w:rFonts w:ascii="Segoe UI" w:hAnsi="Segoe UI" w:cs="Segoe UI"/>
          <w:i/>
        </w:rPr>
        <w:t>How can you use that?</w:t>
      </w:r>
      <w:r w:rsidR="00FD6C84" w:rsidRPr="00396B6D">
        <w:rPr>
          <w:rFonts w:ascii="Segoe UI" w:hAnsi="Segoe UI" w:cs="Segoe UI"/>
          <w:i/>
        </w:rPr>
        <w:br/>
      </w:r>
      <w:r w:rsidR="00FD6C84" w:rsidRPr="00396B6D">
        <w:rPr>
          <w:rFonts w:ascii="Segoe UI" w:hAnsi="Segoe UI" w:cs="Segoe UI"/>
          <w:i/>
        </w:rPr>
        <w:tab/>
        <w:t>What does that mean?</w:t>
      </w:r>
    </w:p>
    <w:p w:rsidR="00B7514C" w:rsidRDefault="00B7514C" w:rsidP="00B751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D6C84" w:rsidRDefault="00FD6C84" w:rsidP="00FD6C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 xml:space="preserve">Reactions of each individual to a single situation </w:t>
      </w:r>
      <w:r>
        <w:rPr>
          <w:rFonts w:ascii="Segoe UI" w:hAnsi="Segoe UI" w:cs="Segoe UI"/>
          <w:sz w:val="24"/>
          <w:szCs w:val="24"/>
        </w:rPr>
        <w:t>will be</w:t>
      </w:r>
      <w:r w:rsidRPr="0076546E">
        <w:rPr>
          <w:rFonts w:ascii="Segoe UI" w:hAnsi="Segoe UI" w:cs="Segoe UI"/>
          <w:sz w:val="24"/>
          <w:szCs w:val="24"/>
        </w:rPr>
        <w:t xml:space="preserve"> different. This </w:t>
      </w:r>
      <w:r>
        <w:rPr>
          <w:rFonts w:ascii="Segoe UI" w:hAnsi="Segoe UI" w:cs="Segoe UI"/>
          <w:sz w:val="24"/>
          <w:szCs w:val="24"/>
        </w:rPr>
        <w:t xml:space="preserve">difference in reactions </w:t>
      </w:r>
      <w:r w:rsidRPr="0076546E">
        <w:rPr>
          <w:rFonts w:ascii="Segoe UI" w:hAnsi="Segoe UI" w:cs="Segoe UI"/>
          <w:sz w:val="24"/>
          <w:szCs w:val="24"/>
        </w:rPr>
        <w:t>depends on various factors such as attitude, knowledge, intelli</w:t>
      </w:r>
      <w:r>
        <w:rPr>
          <w:rFonts w:ascii="Segoe UI" w:hAnsi="Segoe UI" w:cs="Segoe UI"/>
          <w:sz w:val="24"/>
          <w:szCs w:val="24"/>
        </w:rPr>
        <w:t>gence and personality etc. The facilita</w:t>
      </w:r>
      <w:r w:rsidRPr="0076546E">
        <w:rPr>
          <w:rFonts w:ascii="Segoe UI" w:hAnsi="Segoe UI" w:cs="Segoe UI"/>
          <w:sz w:val="24"/>
          <w:szCs w:val="24"/>
        </w:rPr>
        <w:t xml:space="preserve">tor and the participants should allow </w:t>
      </w:r>
      <w:r>
        <w:rPr>
          <w:rFonts w:ascii="Segoe UI" w:hAnsi="Segoe UI" w:cs="Segoe UI"/>
          <w:sz w:val="24"/>
          <w:szCs w:val="24"/>
        </w:rPr>
        <w:t>for a variety of</w:t>
      </w:r>
      <w:r w:rsidRPr="0076546E">
        <w:rPr>
          <w:rFonts w:ascii="Segoe UI" w:hAnsi="Segoe UI" w:cs="Segoe UI"/>
          <w:sz w:val="24"/>
          <w:szCs w:val="24"/>
        </w:rPr>
        <w:t xml:space="preserve"> reactions/responses.</w:t>
      </w:r>
    </w:p>
    <w:p w:rsidR="00FD6C84" w:rsidRPr="0076546E" w:rsidRDefault="00FD6C84" w:rsidP="00FD6C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7514C" w:rsidRPr="0076546E" w:rsidRDefault="00582AF6" w:rsidP="00B751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The facilitator has</w:t>
      </w:r>
      <w:r w:rsidR="00B7514C" w:rsidRPr="0076546E">
        <w:rPr>
          <w:rFonts w:ascii="Segoe UI" w:hAnsi="Segoe UI" w:cs="Segoe UI"/>
          <w:b/>
          <w:bCs/>
          <w:sz w:val="24"/>
          <w:szCs w:val="24"/>
        </w:rPr>
        <w:t xml:space="preserve"> faith in people's ability to learn for themselves</w:t>
      </w:r>
    </w:p>
    <w:p w:rsidR="00B7514C" w:rsidRPr="0076546E" w:rsidRDefault="00B7514C" w:rsidP="00B751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To be an effective facilitator of experiential learning you have to believe, really</w:t>
      </w:r>
      <w:r w:rsidR="00FD6C84">
        <w:rPr>
          <w:rFonts w:ascii="Segoe UI" w:hAnsi="Segoe UI" w:cs="Segoe UI"/>
          <w:sz w:val="24"/>
          <w:szCs w:val="24"/>
        </w:rPr>
        <w:t xml:space="preserve"> </w:t>
      </w:r>
      <w:r w:rsidRPr="0076546E">
        <w:rPr>
          <w:rFonts w:ascii="Segoe UI" w:hAnsi="Segoe UI" w:cs="Segoe UI"/>
          <w:sz w:val="24"/>
          <w:szCs w:val="24"/>
        </w:rPr>
        <w:t>believe, in others. You have to believe that they have the po</w:t>
      </w:r>
      <w:r>
        <w:rPr>
          <w:rFonts w:ascii="Segoe UI" w:hAnsi="Segoe UI" w:cs="Segoe UI"/>
          <w:sz w:val="24"/>
          <w:szCs w:val="24"/>
        </w:rPr>
        <w:t xml:space="preserve">tential to make progress and be </w:t>
      </w:r>
      <w:r w:rsidRPr="0076546E">
        <w:rPr>
          <w:rFonts w:ascii="Segoe UI" w:hAnsi="Segoe UI" w:cs="Segoe UI"/>
          <w:sz w:val="24"/>
          <w:szCs w:val="24"/>
        </w:rPr>
        <w:t>committed to the fact that your role is to provide opportunities for others to learn and progress.</w:t>
      </w:r>
      <w:r w:rsidR="00FD6C84">
        <w:rPr>
          <w:rFonts w:ascii="Segoe UI" w:hAnsi="Segoe UI" w:cs="Segoe UI"/>
          <w:sz w:val="24"/>
          <w:szCs w:val="24"/>
        </w:rPr>
        <w:t xml:space="preserve">  </w:t>
      </w:r>
      <w:r w:rsidRPr="00FD6C84">
        <w:rPr>
          <w:rFonts w:ascii="Segoe UI" w:hAnsi="Segoe UI" w:cs="Segoe UI"/>
          <w:b/>
          <w:bCs/>
          <w:i/>
          <w:sz w:val="24"/>
          <w:szCs w:val="24"/>
        </w:rPr>
        <w:t>It's about them not you</w:t>
      </w:r>
      <w:r w:rsidR="00FD6C84">
        <w:rPr>
          <w:rFonts w:ascii="Segoe UI" w:hAnsi="Segoe UI" w:cs="Segoe UI"/>
          <w:sz w:val="24"/>
          <w:szCs w:val="24"/>
        </w:rPr>
        <w:t xml:space="preserve">.  </w:t>
      </w:r>
      <w:r w:rsidRPr="0076546E">
        <w:rPr>
          <w:rFonts w:ascii="Segoe UI" w:hAnsi="Segoe UI" w:cs="Segoe UI"/>
          <w:sz w:val="24"/>
          <w:szCs w:val="24"/>
        </w:rPr>
        <w:t xml:space="preserve">Forget your ego. </w:t>
      </w:r>
      <w:r>
        <w:rPr>
          <w:rFonts w:ascii="Segoe UI" w:hAnsi="Segoe UI" w:cs="Segoe UI"/>
          <w:sz w:val="24"/>
          <w:szCs w:val="24"/>
        </w:rPr>
        <w:t xml:space="preserve">As an </w:t>
      </w:r>
      <w:r w:rsidRPr="0076546E">
        <w:rPr>
          <w:rFonts w:ascii="Segoe UI" w:hAnsi="Segoe UI" w:cs="Segoe UI"/>
          <w:sz w:val="24"/>
          <w:szCs w:val="24"/>
        </w:rPr>
        <w:t xml:space="preserve">effective facilitator you have </w:t>
      </w:r>
      <w:r w:rsidRPr="0076546E">
        <w:rPr>
          <w:rFonts w:ascii="Segoe UI" w:hAnsi="Segoe UI" w:cs="Segoe UI"/>
          <w:sz w:val="24"/>
          <w:szCs w:val="24"/>
        </w:rPr>
        <w:lastRenderedPageBreak/>
        <w:t>to be satisfied with the knowl</w:t>
      </w:r>
      <w:r>
        <w:rPr>
          <w:rFonts w:ascii="Segoe UI" w:hAnsi="Segoe UI" w:cs="Segoe UI"/>
          <w:sz w:val="24"/>
          <w:szCs w:val="24"/>
        </w:rPr>
        <w:t xml:space="preserve">edge that you offer and develop </w:t>
      </w:r>
      <w:r w:rsidRPr="0076546E">
        <w:rPr>
          <w:rFonts w:ascii="Segoe UI" w:hAnsi="Segoe UI" w:cs="Segoe UI"/>
          <w:sz w:val="24"/>
          <w:szCs w:val="24"/>
        </w:rPr>
        <w:t>opportunities for others to learn, many of which will go unu</w:t>
      </w:r>
      <w:r>
        <w:rPr>
          <w:rFonts w:ascii="Segoe UI" w:hAnsi="Segoe UI" w:cs="Segoe UI"/>
          <w:sz w:val="24"/>
          <w:szCs w:val="24"/>
        </w:rPr>
        <w:t xml:space="preserve">sed or undervalued. You have to </w:t>
      </w:r>
      <w:r w:rsidRPr="0076546E">
        <w:rPr>
          <w:rFonts w:ascii="Segoe UI" w:hAnsi="Segoe UI" w:cs="Segoe UI"/>
          <w:sz w:val="24"/>
          <w:szCs w:val="24"/>
        </w:rPr>
        <w:t>accept that you are not offering 'tangible and technical' contribu</w:t>
      </w:r>
      <w:r>
        <w:rPr>
          <w:rFonts w:ascii="Segoe UI" w:hAnsi="Segoe UI" w:cs="Segoe UI"/>
          <w:sz w:val="24"/>
          <w:szCs w:val="24"/>
        </w:rPr>
        <w:t xml:space="preserve">tions and therefore will not be </w:t>
      </w:r>
      <w:r w:rsidRPr="0076546E">
        <w:rPr>
          <w:rFonts w:ascii="Segoe UI" w:hAnsi="Segoe UI" w:cs="Segoe UI"/>
          <w:sz w:val="24"/>
          <w:szCs w:val="24"/>
        </w:rPr>
        <w:t>able to look back and say 'I taught this person x or y'. If you'</w:t>
      </w:r>
      <w:r>
        <w:rPr>
          <w:rFonts w:ascii="Segoe UI" w:hAnsi="Segoe UI" w:cs="Segoe UI"/>
          <w:sz w:val="24"/>
          <w:szCs w:val="24"/>
        </w:rPr>
        <w:t xml:space="preserve">re lucky however, every now and </w:t>
      </w:r>
      <w:r w:rsidRPr="0076546E">
        <w:rPr>
          <w:rFonts w:ascii="Segoe UI" w:hAnsi="Segoe UI" w:cs="Segoe UI"/>
          <w:sz w:val="24"/>
          <w:szCs w:val="24"/>
        </w:rPr>
        <w:t>again in the years to come you will hear of some far-reaching consequences that w</w:t>
      </w:r>
      <w:r>
        <w:rPr>
          <w:rFonts w:ascii="Segoe UI" w:hAnsi="Segoe UI" w:cs="Segoe UI"/>
          <w:sz w:val="24"/>
          <w:szCs w:val="24"/>
        </w:rPr>
        <w:t xml:space="preserve">ill go way </w:t>
      </w:r>
      <w:r w:rsidRPr="0076546E">
        <w:rPr>
          <w:rFonts w:ascii="Segoe UI" w:hAnsi="Segoe UI" w:cs="Segoe UI"/>
          <w:sz w:val="24"/>
          <w:szCs w:val="24"/>
        </w:rPr>
        <w:t>beyond what you might have hoped or imagined.</w:t>
      </w:r>
    </w:p>
    <w:p w:rsidR="00B7514C" w:rsidRDefault="00B7514C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143E8" w:rsidRPr="0076546E" w:rsidRDefault="00B7514C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Careful</w:t>
      </w:r>
      <w:r w:rsidR="00B143E8" w:rsidRPr="0076546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FD6C84">
        <w:rPr>
          <w:rFonts w:ascii="Segoe UI" w:hAnsi="Segoe UI" w:cs="Segoe UI"/>
          <w:b/>
          <w:bCs/>
          <w:sz w:val="24"/>
          <w:szCs w:val="24"/>
        </w:rPr>
        <w:t>reflections on</w:t>
      </w:r>
      <w:r w:rsidR="00B143E8" w:rsidRPr="0076546E">
        <w:rPr>
          <w:rFonts w:ascii="Segoe UI" w:hAnsi="Segoe UI" w:cs="Segoe UI"/>
          <w:b/>
          <w:bCs/>
          <w:sz w:val="24"/>
          <w:szCs w:val="24"/>
        </w:rPr>
        <w:t xml:space="preserve"> activities are crucial</w:t>
      </w:r>
    </w:p>
    <w:p w:rsidR="00B143E8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 xml:space="preserve">Learning reviews should be planned </w:t>
      </w:r>
      <w:r w:rsidR="00B7514C">
        <w:rPr>
          <w:rFonts w:ascii="Segoe UI" w:hAnsi="Segoe UI" w:cs="Segoe UI"/>
          <w:sz w:val="24"/>
          <w:szCs w:val="24"/>
        </w:rPr>
        <w:t xml:space="preserve">so that they </w:t>
      </w:r>
      <w:r w:rsidR="00FD6C84">
        <w:rPr>
          <w:rFonts w:ascii="Segoe UI" w:hAnsi="Segoe UI" w:cs="Segoe UI"/>
          <w:sz w:val="24"/>
          <w:szCs w:val="24"/>
        </w:rPr>
        <w:t>i</w:t>
      </w:r>
      <w:r w:rsidR="00B7514C">
        <w:rPr>
          <w:rFonts w:ascii="Segoe UI" w:hAnsi="Segoe UI" w:cs="Segoe UI"/>
          <w:sz w:val="24"/>
          <w:szCs w:val="24"/>
        </w:rPr>
        <w:t xml:space="preserve">nvolve the learner in personal </w:t>
      </w:r>
      <w:r w:rsidRPr="0076546E">
        <w:rPr>
          <w:rFonts w:ascii="Segoe UI" w:hAnsi="Segoe UI" w:cs="Segoe UI"/>
          <w:sz w:val="24"/>
          <w:szCs w:val="24"/>
        </w:rPr>
        <w:t>thought, challenge and discussion before coming to some form of co</w:t>
      </w:r>
      <w:r w:rsidR="00B7514C">
        <w:rPr>
          <w:rFonts w:ascii="Segoe UI" w:hAnsi="Segoe UI" w:cs="Segoe UI"/>
          <w:sz w:val="24"/>
          <w:szCs w:val="24"/>
        </w:rPr>
        <w:t xml:space="preserve">nclusion. </w:t>
      </w:r>
      <w:r w:rsidR="00FD6C84">
        <w:rPr>
          <w:rFonts w:ascii="Segoe UI" w:hAnsi="Segoe UI" w:cs="Segoe UI"/>
          <w:sz w:val="24"/>
          <w:szCs w:val="24"/>
        </w:rPr>
        <w:t>P</w:t>
      </w:r>
      <w:r w:rsidRPr="0076546E">
        <w:rPr>
          <w:rFonts w:ascii="Segoe UI" w:hAnsi="Segoe UI" w:cs="Segoe UI"/>
          <w:sz w:val="24"/>
          <w:szCs w:val="24"/>
        </w:rPr>
        <w:t>eriod</w:t>
      </w:r>
      <w:r w:rsidR="00FD6C84">
        <w:rPr>
          <w:rFonts w:ascii="Segoe UI" w:hAnsi="Segoe UI" w:cs="Segoe UI"/>
          <w:sz w:val="24"/>
          <w:szCs w:val="24"/>
        </w:rPr>
        <w:t>s</w:t>
      </w:r>
      <w:r w:rsidRPr="0076546E">
        <w:rPr>
          <w:rFonts w:ascii="Segoe UI" w:hAnsi="Segoe UI" w:cs="Segoe UI"/>
          <w:sz w:val="24"/>
          <w:szCs w:val="24"/>
        </w:rPr>
        <w:t xml:space="preserve"> of individual reflection, guided by open-ended </w:t>
      </w:r>
      <w:r w:rsidR="00FD6C84">
        <w:rPr>
          <w:rFonts w:ascii="Segoe UI" w:hAnsi="Segoe UI" w:cs="Segoe UI"/>
          <w:sz w:val="24"/>
          <w:szCs w:val="24"/>
        </w:rPr>
        <w:t xml:space="preserve">questions </w:t>
      </w:r>
      <w:r w:rsidRPr="0076546E">
        <w:rPr>
          <w:rFonts w:ascii="Segoe UI" w:hAnsi="Segoe UI" w:cs="Segoe UI"/>
          <w:sz w:val="24"/>
          <w:szCs w:val="24"/>
        </w:rPr>
        <w:t xml:space="preserve">or </w:t>
      </w:r>
      <w:r w:rsidR="00B7514C">
        <w:rPr>
          <w:rFonts w:ascii="Segoe UI" w:hAnsi="Segoe UI" w:cs="Segoe UI"/>
          <w:sz w:val="24"/>
          <w:szCs w:val="24"/>
        </w:rPr>
        <w:t>check</w:t>
      </w:r>
      <w:r w:rsidRPr="0076546E">
        <w:rPr>
          <w:rFonts w:ascii="Segoe UI" w:hAnsi="Segoe UI" w:cs="Segoe UI"/>
          <w:sz w:val="24"/>
          <w:szCs w:val="24"/>
        </w:rPr>
        <w:t>-</w:t>
      </w:r>
      <w:r w:rsidR="00FD6C84">
        <w:rPr>
          <w:rFonts w:ascii="Segoe UI" w:hAnsi="Segoe UI" w:cs="Segoe UI"/>
          <w:sz w:val="24"/>
          <w:szCs w:val="24"/>
        </w:rPr>
        <w:t xml:space="preserve">box questionnaires, and </w:t>
      </w:r>
      <w:r w:rsidR="00B7514C">
        <w:rPr>
          <w:rFonts w:ascii="Segoe UI" w:hAnsi="Segoe UI" w:cs="Segoe UI"/>
          <w:sz w:val="24"/>
          <w:szCs w:val="24"/>
        </w:rPr>
        <w:t xml:space="preserve">followed </w:t>
      </w:r>
      <w:r w:rsidRPr="0076546E">
        <w:rPr>
          <w:rFonts w:ascii="Segoe UI" w:hAnsi="Segoe UI" w:cs="Segoe UI"/>
          <w:sz w:val="24"/>
          <w:szCs w:val="24"/>
        </w:rPr>
        <w:t>by a facilitated discussion</w:t>
      </w:r>
      <w:r w:rsidR="00FD6C84">
        <w:rPr>
          <w:rFonts w:ascii="Segoe UI" w:hAnsi="Segoe UI" w:cs="Segoe UI"/>
          <w:sz w:val="24"/>
          <w:szCs w:val="24"/>
        </w:rPr>
        <w:t xml:space="preserve"> are useful</w:t>
      </w:r>
      <w:r w:rsidRPr="0076546E">
        <w:rPr>
          <w:rFonts w:ascii="Segoe UI" w:hAnsi="Segoe UI" w:cs="Segoe UI"/>
          <w:sz w:val="24"/>
          <w:szCs w:val="24"/>
        </w:rPr>
        <w:t>. If it is to be of real benefit, the revie</w:t>
      </w:r>
      <w:r w:rsidR="00B7514C">
        <w:rPr>
          <w:rFonts w:ascii="Segoe UI" w:hAnsi="Segoe UI" w:cs="Segoe UI"/>
          <w:sz w:val="24"/>
          <w:szCs w:val="24"/>
        </w:rPr>
        <w:t xml:space="preserve">w must be an honest critique of </w:t>
      </w:r>
      <w:r w:rsidRPr="0076546E">
        <w:rPr>
          <w:rFonts w:ascii="Segoe UI" w:hAnsi="Segoe UI" w:cs="Segoe UI"/>
          <w:sz w:val="24"/>
          <w:szCs w:val="24"/>
        </w:rPr>
        <w:t>what happened and the contributions of each individual. Real i</w:t>
      </w:r>
      <w:r w:rsidR="00B7514C">
        <w:rPr>
          <w:rFonts w:ascii="Segoe UI" w:hAnsi="Segoe UI" w:cs="Segoe UI"/>
          <w:sz w:val="24"/>
          <w:szCs w:val="24"/>
        </w:rPr>
        <w:t xml:space="preserve">ssues should not be swept under </w:t>
      </w:r>
      <w:r w:rsidRPr="0076546E">
        <w:rPr>
          <w:rFonts w:ascii="Segoe UI" w:hAnsi="Segoe UI" w:cs="Segoe UI"/>
          <w:sz w:val="24"/>
          <w:szCs w:val="24"/>
        </w:rPr>
        <w:t>the carpet, but equally</w:t>
      </w:r>
      <w:r w:rsidR="00FD6C84">
        <w:rPr>
          <w:rFonts w:ascii="Segoe UI" w:hAnsi="Segoe UI" w:cs="Segoe UI"/>
          <w:sz w:val="24"/>
          <w:szCs w:val="24"/>
        </w:rPr>
        <w:t>,</w:t>
      </w:r>
      <w:r w:rsidRPr="0076546E">
        <w:rPr>
          <w:rFonts w:ascii="Segoe UI" w:hAnsi="Segoe UI" w:cs="Segoe UI"/>
          <w:sz w:val="24"/>
          <w:szCs w:val="24"/>
        </w:rPr>
        <w:t xml:space="preserve"> criticism must be constructive.</w:t>
      </w:r>
      <w:r w:rsidR="00B7514C">
        <w:rPr>
          <w:rFonts w:ascii="Segoe UI" w:hAnsi="Segoe UI" w:cs="Segoe UI"/>
          <w:sz w:val="24"/>
          <w:szCs w:val="24"/>
        </w:rPr>
        <w:t xml:space="preserve">  Ensure that each activity allows adequate time for meaningful review.</w:t>
      </w:r>
    </w:p>
    <w:p w:rsidR="00B7514C" w:rsidRDefault="00B7514C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7514C" w:rsidRDefault="00B7514C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582AF6" w:rsidRDefault="00582AF6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143E8" w:rsidRPr="00396B6D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2E74B5" w:themeColor="accent1" w:themeShade="BF"/>
          <w:sz w:val="24"/>
          <w:szCs w:val="24"/>
        </w:rPr>
      </w:pPr>
      <w:r w:rsidRPr="00396B6D">
        <w:rPr>
          <w:rFonts w:ascii="Segoe UI" w:hAnsi="Segoe UI" w:cs="Segoe UI"/>
          <w:b/>
          <w:bCs/>
          <w:color w:val="2E74B5" w:themeColor="accent1" w:themeShade="BF"/>
          <w:sz w:val="24"/>
          <w:szCs w:val="24"/>
        </w:rPr>
        <w:t>Phases of Experiential Learning:</w:t>
      </w:r>
    </w:p>
    <w:p w:rsidR="00582AF6" w:rsidRPr="0076546E" w:rsidRDefault="00582AF6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143E8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Experiential learning can be viewed as a cycle consisting of five phases, all of which are</w:t>
      </w:r>
      <w:r w:rsidR="00FD6C84">
        <w:rPr>
          <w:rFonts w:ascii="Segoe UI" w:hAnsi="Segoe UI" w:cs="Segoe UI"/>
          <w:sz w:val="24"/>
          <w:szCs w:val="24"/>
        </w:rPr>
        <w:t xml:space="preserve"> </w:t>
      </w:r>
      <w:r w:rsidRPr="0076546E">
        <w:rPr>
          <w:rFonts w:ascii="Segoe UI" w:hAnsi="Segoe UI" w:cs="Segoe UI"/>
          <w:sz w:val="24"/>
          <w:szCs w:val="24"/>
        </w:rPr>
        <w:t>necessary:</w:t>
      </w:r>
    </w:p>
    <w:p w:rsidR="00FD6C84" w:rsidRPr="0076546E" w:rsidRDefault="00FD6C84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143E8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 experiencing (an activity occurs);</w:t>
      </w:r>
    </w:p>
    <w:p w:rsidR="00FD6C84" w:rsidRPr="0076546E" w:rsidRDefault="00FD6C84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143E8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 sharing or publishing (reactions and observations are shared);</w:t>
      </w:r>
    </w:p>
    <w:p w:rsidR="00FD6C84" w:rsidRPr="0076546E" w:rsidRDefault="00FD6C84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143E8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 analyzing or processing (patterns and dynamics are determined);</w:t>
      </w:r>
    </w:p>
    <w:p w:rsidR="00FD6C84" w:rsidRPr="0076546E" w:rsidRDefault="00FD6C84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143E8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 inferring or generalizing (principles are derived); and,</w:t>
      </w:r>
    </w:p>
    <w:p w:rsidR="00FD6C84" w:rsidRPr="0076546E" w:rsidRDefault="00FD6C84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143E8" w:rsidRPr="0076546E" w:rsidRDefault="00B143E8" w:rsidP="00B143E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6546E">
        <w:rPr>
          <w:rFonts w:ascii="Segoe UI" w:hAnsi="Segoe UI" w:cs="Segoe UI"/>
          <w:sz w:val="24"/>
          <w:szCs w:val="24"/>
        </w:rPr>
        <w:t> applying (plans are made to use learning in new situations).</w:t>
      </w:r>
    </w:p>
    <w:p w:rsidR="00B143E8" w:rsidRPr="0076546E" w:rsidRDefault="00B143E8" w:rsidP="00B143E8">
      <w:pPr>
        <w:rPr>
          <w:rFonts w:ascii="Segoe UI" w:hAnsi="Segoe UI" w:cs="Segoe UI"/>
        </w:rPr>
      </w:pPr>
    </w:p>
    <w:sectPr w:rsidR="00B143E8" w:rsidRPr="0076546E" w:rsidSect="00396B6D">
      <w:pgSz w:w="12240" w:h="15840"/>
      <w:pgMar w:top="1191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B6A"/>
    <w:multiLevelType w:val="hybridMultilevel"/>
    <w:tmpl w:val="5D642C3A"/>
    <w:lvl w:ilvl="0" w:tplc="33B2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E8"/>
    <w:rsid w:val="00396B6D"/>
    <w:rsid w:val="003B27B3"/>
    <w:rsid w:val="0057319E"/>
    <w:rsid w:val="00582AF6"/>
    <w:rsid w:val="00690148"/>
    <w:rsid w:val="006F5652"/>
    <w:rsid w:val="0076546E"/>
    <w:rsid w:val="007F0AF2"/>
    <w:rsid w:val="00894B57"/>
    <w:rsid w:val="00B0441C"/>
    <w:rsid w:val="00B143E8"/>
    <w:rsid w:val="00B7514C"/>
    <w:rsid w:val="00F27BA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3FA0C-DD37-453B-A4CE-BB0E64A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go-title">
    <w:name w:val="logo-title"/>
    <w:basedOn w:val="DefaultParagraphFont"/>
    <w:rsid w:val="0076546E"/>
  </w:style>
  <w:style w:type="paragraph" w:styleId="ListParagraph">
    <w:name w:val="List Paragraph"/>
    <w:basedOn w:val="Normal"/>
    <w:uiPriority w:val="34"/>
    <w:qFormat/>
    <w:rsid w:val="0076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Reimers</dc:creator>
  <cp:keywords/>
  <dc:description/>
  <cp:lastModifiedBy>Liesel Knaack</cp:lastModifiedBy>
  <cp:revision>2</cp:revision>
  <dcterms:created xsi:type="dcterms:W3CDTF">2016-05-02T00:03:00Z</dcterms:created>
  <dcterms:modified xsi:type="dcterms:W3CDTF">2016-05-02T00:03:00Z</dcterms:modified>
</cp:coreProperties>
</file>