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2C" w:rsidRPr="00934B2C" w:rsidRDefault="00934B2C" w:rsidP="00934B2C">
      <w:pPr>
        <w:pStyle w:val="Heading2"/>
        <w:rPr>
          <w:color w:val="005EA4"/>
          <w:sz w:val="24"/>
          <w:szCs w:val="28"/>
        </w:rPr>
      </w:pPr>
      <w:r>
        <w:rPr>
          <w:color w:val="005EA4"/>
          <w:sz w:val="24"/>
          <w:szCs w:val="28"/>
        </w:rPr>
        <w:t xml:space="preserve">Best Practices </w:t>
      </w:r>
    </w:p>
    <w:p w:rsidR="002E4677" w:rsidRDefault="002E4677" w:rsidP="002E4677">
      <w:r>
        <w:t xml:space="preserve">Do not make changes to group enrolment once students have begun submitting work or participating in a group discussion. When a user is moved from one group to a new group, they lose access to any submissions made under the old group. </w:t>
      </w:r>
    </w:p>
    <w:p w:rsidR="006E47F9" w:rsidRDefault="006E47F9" w:rsidP="002E4677">
      <w:r>
        <w:t xml:space="preserve">If you need to reorganize your groups partway through a term, consider creating a new Group Category rather than altering the enrolment of your groups. This will allow all users to maintain access to their past work while allowing you to reorganize group members going forward. </w:t>
      </w:r>
    </w:p>
    <w:p w:rsidR="00C4409A" w:rsidRDefault="00BB5516" w:rsidP="00C4409A">
      <w:pPr>
        <w:pStyle w:val="Heading2"/>
        <w:rPr>
          <w:color w:val="005EA4"/>
          <w:sz w:val="24"/>
          <w:szCs w:val="28"/>
        </w:rPr>
      </w:pPr>
      <w:r>
        <w:rPr>
          <w:color w:val="005EA4"/>
          <w:sz w:val="24"/>
          <w:szCs w:val="28"/>
        </w:rPr>
        <w:t>View and Edit Group Enrolment</w:t>
      </w:r>
    </w:p>
    <w:p w:rsidR="00E621E1" w:rsidRPr="003A3482" w:rsidRDefault="00BB5516" w:rsidP="003A3482">
      <w:pPr>
        <w:pStyle w:val="ListParagraph"/>
        <w:numPr>
          <w:ilvl w:val="0"/>
          <w:numId w:val="12"/>
        </w:numPr>
        <w:spacing w:after="160"/>
      </w:pPr>
      <w:r>
        <w:t>Acce</w:t>
      </w:r>
      <w:r w:rsidR="00E621E1">
        <w:t xml:space="preserve">ss the Groups tool by clicking </w:t>
      </w:r>
      <w:r w:rsidR="00E621E1" w:rsidRPr="00E621E1">
        <w:rPr>
          <w:b/>
        </w:rPr>
        <w:t>C</w:t>
      </w:r>
      <w:r w:rsidRPr="00E621E1">
        <w:rPr>
          <w:b/>
        </w:rPr>
        <w:t>ommunication</w:t>
      </w:r>
      <w:r>
        <w:t xml:space="preserve"> and </w:t>
      </w:r>
      <w:r w:rsidR="00E621E1" w:rsidRPr="00E621E1">
        <w:rPr>
          <w:b/>
        </w:rPr>
        <w:t>G</w:t>
      </w:r>
      <w:r w:rsidRPr="00E621E1">
        <w:rPr>
          <w:b/>
        </w:rPr>
        <w:t>roups</w:t>
      </w:r>
    </w:p>
    <w:p w:rsidR="00E621E1" w:rsidRDefault="00E621E1" w:rsidP="00E621E1">
      <w:pPr>
        <w:pStyle w:val="ListParagraph"/>
        <w:spacing w:after="160"/>
      </w:pPr>
      <w:r>
        <w:rPr>
          <w:noProof/>
          <w:lang w:val="en-CA" w:eastAsia="en-CA"/>
        </w:rPr>
        <w:drawing>
          <wp:inline distT="0" distB="0" distL="0" distR="0">
            <wp:extent cx="5887272" cy="1810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_Manage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1810003"/>
                    </a:xfrm>
                    <a:prstGeom prst="rect">
                      <a:avLst/>
                    </a:prstGeom>
                  </pic:spPr>
                </pic:pic>
              </a:graphicData>
            </a:graphic>
          </wp:inline>
        </w:drawing>
      </w:r>
    </w:p>
    <w:p w:rsidR="00BB5516" w:rsidRDefault="00BB5516" w:rsidP="00BB5516">
      <w:pPr>
        <w:pStyle w:val="ListParagraph"/>
        <w:numPr>
          <w:ilvl w:val="0"/>
          <w:numId w:val="12"/>
        </w:numPr>
        <w:spacing w:after="160"/>
      </w:pPr>
      <w:r>
        <w:t xml:space="preserve">If you have more than one set of groups, choose the group category you want to edit from the drop down menu </w:t>
      </w:r>
    </w:p>
    <w:p w:rsidR="00BB5516" w:rsidRPr="00E621E1" w:rsidRDefault="00BB5516" w:rsidP="00BB5516">
      <w:pPr>
        <w:pStyle w:val="ListParagraph"/>
        <w:numPr>
          <w:ilvl w:val="0"/>
          <w:numId w:val="12"/>
        </w:numPr>
        <w:spacing w:after="160"/>
      </w:pPr>
      <w:r>
        <w:t>Click the arrow to the right of the Group Category name</w:t>
      </w:r>
      <w:r w:rsidR="00E621E1">
        <w:t xml:space="preserve"> in the table below and choose </w:t>
      </w:r>
      <w:proofErr w:type="spellStart"/>
      <w:r w:rsidR="00E621E1">
        <w:rPr>
          <w:b/>
        </w:rPr>
        <w:t>Enro</w:t>
      </w:r>
      <w:r w:rsidRPr="00E621E1">
        <w:rPr>
          <w:b/>
        </w:rPr>
        <w:t>l</w:t>
      </w:r>
      <w:proofErr w:type="spellEnd"/>
      <w:r w:rsidRPr="00E621E1">
        <w:rPr>
          <w:b/>
        </w:rPr>
        <w:t xml:space="preserve"> Users</w:t>
      </w:r>
    </w:p>
    <w:p w:rsidR="00E621E1" w:rsidRDefault="00E621E1" w:rsidP="00E621E1">
      <w:pPr>
        <w:pStyle w:val="ListParagraph"/>
        <w:spacing w:after="160"/>
      </w:pPr>
      <w:r>
        <w:rPr>
          <w:noProof/>
          <w:lang w:val="en-CA" w:eastAsia="en-CA"/>
        </w:rPr>
        <w:drawing>
          <wp:inline distT="0" distB="0" distL="0" distR="0">
            <wp:extent cx="5887272" cy="1390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_Manage_2.png"/>
                    <pic:cNvPicPr/>
                  </pic:nvPicPr>
                  <pic:blipFill>
                    <a:blip r:embed="rId8">
                      <a:extLst>
                        <a:ext uri="{28A0092B-C50C-407E-A947-70E740481C1C}">
                          <a14:useLocalDpi xmlns:a14="http://schemas.microsoft.com/office/drawing/2010/main" val="0"/>
                        </a:ext>
                      </a:extLst>
                    </a:blip>
                    <a:stretch>
                      <a:fillRect/>
                    </a:stretch>
                  </pic:blipFill>
                  <pic:spPr>
                    <a:xfrm>
                      <a:off x="0" y="0"/>
                      <a:ext cx="5887272" cy="1390844"/>
                    </a:xfrm>
                    <a:prstGeom prst="rect">
                      <a:avLst/>
                    </a:prstGeom>
                  </pic:spPr>
                </pic:pic>
              </a:graphicData>
            </a:graphic>
          </wp:inline>
        </w:drawing>
      </w:r>
    </w:p>
    <w:p w:rsidR="00BB5516" w:rsidRDefault="003A3482" w:rsidP="00BB5516">
      <w:pPr>
        <w:pStyle w:val="ListParagraph"/>
        <w:numPr>
          <w:ilvl w:val="0"/>
          <w:numId w:val="12"/>
        </w:numPr>
        <w:spacing w:after="160"/>
      </w:pPr>
      <w:r>
        <w:rPr>
          <w:noProof/>
          <w:lang w:val="en-CA" w:eastAsia="en-CA"/>
        </w:rPr>
        <w:drawing>
          <wp:anchor distT="0" distB="0" distL="114300" distR="114300" simplePos="0" relativeHeight="251658240" behindDoc="0" locked="0" layoutInCell="1" allowOverlap="1">
            <wp:simplePos x="0" y="0"/>
            <wp:positionH relativeFrom="column">
              <wp:posOffset>458470</wp:posOffset>
            </wp:positionH>
            <wp:positionV relativeFrom="paragraph">
              <wp:posOffset>377825</wp:posOffset>
            </wp:positionV>
            <wp:extent cx="5887272" cy="1819529"/>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oup_Manage_2.5.png"/>
                    <pic:cNvPicPr/>
                  </pic:nvPicPr>
                  <pic:blipFill>
                    <a:blip r:embed="rId9">
                      <a:extLst>
                        <a:ext uri="{28A0092B-C50C-407E-A947-70E740481C1C}">
                          <a14:useLocalDpi xmlns:a14="http://schemas.microsoft.com/office/drawing/2010/main" val="0"/>
                        </a:ext>
                      </a:extLst>
                    </a:blip>
                    <a:stretch>
                      <a:fillRect/>
                    </a:stretch>
                  </pic:blipFill>
                  <pic:spPr>
                    <a:xfrm>
                      <a:off x="0" y="0"/>
                      <a:ext cx="5887272" cy="1819529"/>
                    </a:xfrm>
                    <a:prstGeom prst="rect">
                      <a:avLst/>
                    </a:prstGeom>
                  </pic:spPr>
                </pic:pic>
              </a:graphicData>
            </a:graphic>
          </wp:anchor>
        </w:drawing>
      </w:r>
      <w:r w:rsidR="00BB5516">
        <w:t xml:space="preserve">You can use the search and filter options at the top to limit which learners display or scroll down to view the enrolment for all users </w:t>
      </w:r>
    </w:p>
    <w:p w:rsidR="003A3482" w:rsidRDefault="003A3482" w:rsidP="003A3482">
      <w:pPr>
        <w:spacing w:after="160"/>
      </w:pPr>
    </w:p>
    <w:p w:rsidR="003A3482" w:rsidRDefault="003A3482" w:rsidP="003A3482">
      <w:pPr>
        <w:spacing w:after="160"/>
      </w:pPr>
    </w:p>
    <w:p w:rsidR="00E621E1" w:rsidRDefault="00E621E1" w:rsidP="00E621E1">
      <w:pPr>
        <w:spacing w:after="160"/>
      </w:pPr>
    </w:p>
    <w:p w:rsidR="003A3482" w:rsidRDefault="003A3482" w:rsidP="00E621E1">
      <w:pPr>
        <w:spacing w:after="160"/>
      </w:pPr>
    </w:p>
    <w:p w:rsidR="00E621E1" w:rsidRDefault="00E621E1" w:rsidP="00E621E1">
      <w:pPr>
        <w:spacing w:after="160"/>
      </w:pPr>
    </w:p>
    <w:p w:rsidR="00E621E1" w:rsidRPr="003A3482" w:rsidRDefault="00BB5516" w:rsidP="003A3482">
      <w:pPr>
        <w:pStyle w:val="ListParagraph"/>
        <w:numPr>
          <w:ilvl w:val="0"/>
          <w:numId w:val="12"/>
        </w:numPr>
        <w:spacing w:after="160"/>
      </w:pPr>
      <w:r>
        <w:lastRenderedPageBreak/>
        <w:t>You will see this small icon</w:t>
      </w:r>
      <w:r w:rsidR="00E621E1">
        <w:t xml:space="preserve"> </w:t>
      </w:r>
      <w:r w:rsidR="00E621E1">
        <w:rPr>
          <w:noProof/>
          <w:lang w:val="en-CA" w:eastAsia="en-CA"/>
        </w:rPr>
        <w:drawing>
          <wp:inline distT="0" distB="0" distL="0" distR="0">
            <wp:extent cx="209524" cy="18095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 Enrolment Icon.png"/>
                    <pic:cNvPicPr/>
                  </pic:nvPicPr>
                  <pic:blipFill>
                    <a:blip r:embed="rId10">
                      <a:extLst>
                        <a:ext uri="{28A0092B-C50C-407E-A947-70E740481C1C}">
                          <a14:useLocalDpi xmlns:a14="http://schemas.microsoft.com/office/drawing/2010/main" val="0"/>
                        </a:ext>
                      </a:extLst>
                    </a:blip>
                    <a:stretch>
                      <a:fillRect/>
                    </a:stretch>
                  </pic:blipFill>
                  <pic:spPr>
                    <a:xfrm>
                      <a:off x="0" y="0"/>
                      <a:ext cx="209524" cy="180952"/>
                    </a:xfrm>
                    <a:prstGeom prst="rect">
                      <a:avLst/>
                    </a:prstGeom>
                  </pic:spPr>
                </pic:pic>
              </a:graphicData>
            </a:graphic>
          </wp:inline>
        </w:drawing>
      </w:r>
      <w:r>
        <w:t xml:space="preserve"> next to each user who is enrolled in at least one group. You will also see check marks in the group columns showing which users are in which group</w:t>
      </w:r>
    </w:p>
    <w:p w:rsidR="00E621E1" w:rsidRPr="00E621E1" w:rsidRDefault="00E621E1" w:rsidP="00E621E1">
      <w:pPr>
        <w:pStyle w:val="ListParagraph"/>
        <w:spacing w:after="160"/>
        <w:rPr>
          <w:sz w:val="12"/>
        </w:rPr>
      </w:pPr>
      <w:r>
        <w:rPr>
          <w:noProof/>
          <w:lang w:val="en-CA" w:eastAsia="en-CA"/>
        </w:rPr>
        <w:drawing>
          <wp:inline distT="0" distB="0" distL="0" distR="0">
            <wp:extent cx="5887272" cy="122889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up_Manage_3.png"/>
                    <pic:cNvPicPr/>
                  </pic:nvPicPr>
                  <pic:blipFill>
                    <a:blip r:embed="rId11">
                      <a:extLst>
                        <a:ext uri="{28A0092B-C50C-407E-A947-70E740481C1C}">
                          <a14:useLocalDpi xmlns:a14="http://schemas.microsoft.com/office/drawing/2010/main" val="0"/>
                        </a:ext>
                      </a:extLst>
                    </a:blip>
                    <a:stretch>
                      <a:fillRect/>
                    </a:stretch>
                  </pic:blipFill>
                  <pic:spPr>
                    <a:xfrm>
                      <a:off x="0" y="0"/>
                      <a:ext cx="5887272" cy="1228896"/>
                    </a:xfrm>
                    <a:prstGeom prst="rect">
                      <a:avLst/>
                    </a:prstGeom>
                  </pic:spPr>
                </pic:pic>
              </a:graphicData>
            </a:graphic>
          </wp:inline>
        </w:drawing>
      </w:r>
    </w:p>
    <w:p w:rsidR="00BB5516" w:rsidRDefault="00BB5516" w:rsidP="00BB5516">
      <w:pPr>
        <w:pStyle w:val="ListParagraph"/>
        <w:numPr>
          <w:ilvl w:val="0"/>
          <w:numId w:val="12"/>
        </w:numPr>
        <w:spacing w:after="160"/>
      </w:pPr>
      <w:r>
        <w:t xml:space="preserve">To change a user’s enrolment, uncheck one box and check another.  </w:t>
      </w:r>
    </w:p>
    <w:p w:rsidR="00BB5516" w:rsidRDefault="00BB5516" w:rsidP="00BB5516">
      <w:pPr>
        <w:pStyle w:val="ListParagraph"/>
        <w:numPr>
          <w:ilvl w:val="0"/>
          <w:numId w:val="12"/>
        </w:numPr>
        <w:spacing w:after="160"/>
      </w:pPr>
      <w:r>
        <w:t xml:space="preserve">Click Save to save your changes or Cancel to return to the previous page without making a change. </w:t>
      </w:r>
    </w:p>
    <w:p w:rsidR="00BB5516" w:rsidRPr="00BB5516" w:rsidRDefault="00BB5516" w:rsidP="00BB5516">
      <w:pPr>
        <w:pStyle w:val="Heading2"/>
        <w:rPr>
          <w:color w:val="005EA4"/>
          <w:sz w:val="24"/>
          <w:szCs w:val="28"/>
        </w:rPr>
      </w:pPr>
      <w:r>
        <w:rPr>
          <w:color w:val="005EA4"/>
          <w:sz w:val="24"/>
          <w:szCs w:val="28"/>
        </w:rPr>
        <w:t>Edit Group Settings</w:t>
      </w:r>
    </w:p>
    <w:p w:rsidR="00BB5516" w:rsidRDefault="00BB5516" w:rsidP="00BB5516">
      <w:pPr>
        <w:pStyle w:val="ListParagraph"/>
        <w:numPr>
          <w:ilvl w:val="0"/>
          <w:numId w:val="13"/>
        </w:numPr>
        <w:spacing w:after="160"/>
      </w:pPr>
      <w:r>
        <w:t>Click the arrow to the right of the Group Category and choose “Edit Category”</w:t>
      </w:r>
    </w:p>
    <w:p w:rsidR="003A3482" w:rsidRDefault="003A3482" w:rsidP="003A3482">
      <w:pPr>
        <w:pStyle w:val="ListParagraph"/>
        <w:spacing w:after="160"/>
      </w:pPr>
      <w:r>
        <w:rPr>
          <w:noProof/>
          <w:lang w:val="en-CA" w:eastAsia="en-CA"/>
        </w:rPr>
        <w:drawing>
          <wp:inline distT="0" distB="0" distL="0" distR="0">
            <wp:extent cx="5887272" cy="138131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oup_Manage_4.png"/>
                    <pic:cNvPicPr/>
                  </pic:nvPicPr>
                  <pic:blipFill>
                    <a:blip r:embed="rId12">
                      <a:extLst>
                        <a:ext uri="{28A0092B-C50C-407E-A947-70E740481C1C}">
                          <a14:useLocalDpi xmlns:a14="http://schemas.microsoft.com/office/drawing/2010/main" val="0"/>
                        </a:ext>
                      </a:extLst>
                    </a:blip>
                    <a:stretch>
                      <a:fillRect/>
                    </a:stretch>
                  </pic:blipFill>
                  <pic:spPr>
                    <a:xfrm>
                      <a:off x="0" y="0"/>
                      <a:ext cx="5887272" cy="1381318"/>
                    </a:xfrm>
                    <a:prstGeom prst="rect">
                      <a:avLst/>
                    </a:prstGeom>
                  </pic:spPr>
                </pic:pic>
              </a:graphicData>
            </a:graphic>
          </wp:inline>
        </w:drawing>
      </w:r>
    </w:p>
    <w:p w:rsidR="003A3482" w:rsidRPr="003A3482" w:rsidRDefault="003A3482" w:rsidP="003A3482">
      <w:pPr>
        <w:pStyle w:val="ListParagraph"/>
        <w:spacing w:after="160"/>
        <w:rPr>
          <w:sz w:val="10"/>
        </w:rPr>
      </w:pPr>
      <w:r>
        <w:rPr>
          <w:noProof/>
          <w:lang w:val="en-CA" w:eastAsia="en-CA"/>
        </w:rPr>
        <w:drawing>
          <wp:anchor distT="0" distB="0" distL="114300" distR="114300" simplePos="0" relativeHeight="251659264" behindDoc="1" locked="0" layoutInCell="1" allowOverlap="1">
            <wp:simplePos x="0" y="0"/>
            <wp:positionH relativeFrom="column">
              <wp:posOffset>525145</wp:posOffset>
            </wp:positionH>
            <wp:positionV relativeFrom="paragraph">
              <wp:posOffset>85725</wp:posOffset>
            </wp:positionV>
            <wp:extent cx="2943636" cy="3781953"/>
            <wp:effectExtent l="0" t="0" r="9525" b="9525"/>
            <wp:wrapTight wrapText="bothSides">
              <wp:wrapPolygon edited="0">
                <wp:start x="0" y="0"/>
                <wp:lineTo x="0" y="21546"/>
                <wp:lineTo x="21530" y="21546"/>
                <wp:lineTo x="215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up_Manage_5.png"/>
                    <pic:cNvPicPr/>
                  </pic:nvPicPr>
                  <pic:blipFill>
                    <a:blip r:embed="rId13">
                      <a:extLst>
                        <a:ext uri="{28A0092B-C50C-407E-A947-70E740481C1C}">
                          <a14:useLocalDpi xmlns:a14="http://schemas.microsoft.com/office/drawing/2010/main" val="0"/>
                        </a:ext>
                      </a:extLst>
                    </a:blip>
                    <a:stretch>
                      <a:fillRect/>
                    </a:stretch>
                  </pic:blipFill>
                  <pic:spPr>
                    <a:xfrm>
                      <a:off x="0" y="0"/>
                      <a:ext cx="2943636" cy="3781953"/>
                    </a:xfrm>
                    <a:prstGeom prst="rect">
                      <a:avLst/>
                    </a:prstGeom>
                  </pic:spPr>
                </pic:pic>
              </a:graphicData>
            </a:graphic>
          </wp:anchor>
        </w:drawing>
      </w:r>
    </w:p>
    <w:p w:rsidR="00BB5516" w:rsidRDefault="00BB5516" w:rsidP="00BB5516">
      <w:pPr>
        <w:pStyle w:val="ListParagraph"/>
        <w:numPr>
          <w:ilvl w:val="0"/>
          <w:numId w:val="13"/>
        </w:numPr>
        <w:spacing w:after="160"/>
      </w:pPr>
      <w:r>
        <w:t>From this screen you can:</w:t>
      </w:r>
    </w:p>
    <w:p w:rsidR="00BB5516" w:rsidRDefault="00BB5516" w:rsidP="003A3482">
      <w:pPr>
        <w:pStyle w:val="ListParagraph"/>
        <w:numPr>
          <w:ilvl w:val="1"/>
          <w:numId w:val="13"/>
        </w:numPr>
        <w:spacing w:after="160"/>
      </w:pPr>
      <w:r>
        <w:t>Add a Group</w:t>
      </w:r>
    </w:p>
    <w:p w:rsidR="00BB5516" w:rsidRDefault="00BB5516" w:rsidP="00BB5516">
      <w:pPr>
        <w:pStyle w:val="ListParagraph"/>
        <w:numPr>
          <w:ilvl w:val="1"/>
          <w:numId w:val="13"/>
        </w:numPr>
        <w:spacing w:after="160"/>
      </w:pPr>
      <w:r>
        <w:t xml:space="preserve">Edit the category name or description </w:t>
      </w:r>
    </w:p>
    <w:p w:rsidR="00BB5516" w:rsidRDefault="00BB5516" w:rsidP="00BB5516">
      <w:pPr>
        <w:pStyle w:val="ListParagraph"/>
        <w:numPr>
          <w:ilvl w:val="1"/>
          <w:numId w:val="13"/>
        </w:numPr>
        <w:spacing w:after="160"/>
      </w:pPr>
      <w:r>
        <w:t xml:space="preserve">Change how new users are enrolled </w:t>
      </w:r>
    </w:p>
    <w:p w:rsidR="00BB5516" w:rsidRDefault="00BB5516" w:rsidP="00BB5516">
      <w:pPr>
        <w:pStyle w:val="ListParagraph"/>
        <w:numPr>
          <w:ilvl w:val="1"/>
          <w:numId w:val="13"/>
        </w:numPr>
        <w:spacing w:after="160"/>
      </w:pPr>
      <w:r>
        <w:t>Se</w:t>
      </w:r>
      <w:r w:rsidR="003A3482">
        <w:t xml:space="preserve">t up group discussion forums or </w:t>
      </w:r>
      <w:r w:rsidR="003A3482">
        <w:br/>
        <w:t xml:space="preserve">                  </w:t>
      </w:r>
      <w:r>
        <w:t xml:space="preserve">assignment folders </w:t>
      </w:r>
    </w:p>
    <w:p w:rsidR="00BB5516" w:rsidRDefault="00BB5516" w:rsidP="00BB5516">
      <w:pPr>
        <w:pStyle w:val="ListParagraph"/>
        <w:numPr>
          <w:ilvl w:val="0"/>
          <w:numId w:val="13"/>
        </w:numPr>
        <w:spacing w:after="160"/>
      </w:pPr>
      <w:r>
        <w:t xml:space="preserve">Once you have made any necessary </w:t>
      </w:r>
      <w:r w:rsidR="003A3482">
        <w:br/>
        <w:t xml:space="preserve">                 </w:t>
      </w:r>
      <w:r>
        <w:t xml:space="preserve">changes, click </w:t>
      </w:r>
      <w:r w:rsidRPr="003A3482">
        <w:rPr>
          <w:b/>
        </w:rPr>
        <w:t>Save</w:t>
      </w:r>
      <w:r>
        <w:t xml:space="preserve">. </w:t>
      </w:r>
    </w:p>
    <w:p w:rsidR="00097F1E" w:rsidRPr="00E10582" w:rsidRDefault="00097F1E" w:rsidP="00BB5516">
      <w:bookmarkStart w:id="0" w:name="_GoBack"/>
      <w:bookmarkEnd w:id="0"/>
    </w:p>
    <w:sectPr w:rsidR="00097F1E" w:rsidRPr="00E10582" w:rsidSect="008E7809">
      <w:headerReference w:type="default" r:id="rId14"/>
      <w:footerReference w:type="default" r:id="rId15"/>
      <w:pgSz w:w="12240" w:h="15840"/>
      <w:pgMar w:top="1138" w:right="1138" w:bottom="576" w:left="1138"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lang w:val="en-CA" w:eastAsia="en-CA"/>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BB5516">
          <w:rPr>
            <w:b/>
            <w:color w:val="005EA4"/>
            <w:sz w:val="32"/>
            <w:szCs w:val="32"/>
          </w:rPr>
          <w:t>Manage Group Enrolment and Settings</w:t>
        </w:r>
        <w:r w:rsidR="002046B2">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3A3482">
          <w:rPr>
            <w:rFonts w:asciiTheme="minorHAnsi" w:hAnsiTheme="minorHAnsi"/>
            <w:bCs/>
            <w:noProof/>
            <w:szCs w:val="20"/>
          </w:rPr>
          <w:t>2</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3A3482">
          <w:rPr>
            <w:rFonts w:asciiTheme="minorHAnsi" w:hAnsiTheme="minorHAnsi"/>
            <w:bCs/>
            <w:noProof/>
            <w:szCs w:val="20"/>
          </w:rPr>
          <w:t>2</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7294"/>
    <w:multiLevelType w:val="hybridMultilevel"/>
    <w:tmpl w:val="61EE5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502FD"/>
    <w:multiLevelType w:val="hybridMultilevel"/>
    <w:tmpl w:val="191A43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00615C"/>
    <w:multiLevelType w:val="multilevel"/>
    <w:tmpl w:val="ABA8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C2F04"/>
    <w:multiLevelType w:val="hybridMultilevel"/>
    <w:tmpl w:val="C4244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5E2678"/>
    <w:multiLevelType w:val="hybridMultilevel"/>
    <w:tmpl w:val="073E25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D4BD3"/>
    <w:multiLevelType w:val="hybridMultilevel"/>
    <w:tmpl w:val="4C20D8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562A2B"/>
    <w:multiLevelType w:val="multilevel"/>
    <w:tmpl w:val="FC6C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F4E37"/>
    <w:multiLevelType w:val="hybridMultilevel"/>
    <w:tmpl w:val="A40E57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BD0213"/>
    <w:multiLevelType w:val="multilevel"/>
    <w:tmpl w:val="7D20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5381E"/>
    <w:multiLevelType w:val="hybridMultilevel"/>
    <w:tmpl w:val="50CAC8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B742ED"/>
    <w:multiLevelType w:val="hybridMultilevel"/>
    <w:tmpl w:val="22E89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0A647E"/>
    <w:multiLevelType w:val="hybridMultilevel"/>
    <w:tmpl w:val="6742B1C2"/>
    <w:lvl w:ilvl="0" w:tplc="0409000F">
      <w:start w:val="1"/>
      <w:numFmt w:val="decimal"/>
      <w:lvlText w:val="%1."/>
      <w:lvlJc w:val="left"/>
      <w:pPr>
        <w:ind w:left="720" w:hanging="360"/>
      </w:pPr>
      <w:rPr>
        <w:rFonts w:hint="default"/>
      </w:rPr>
    </w:lvl>
    <w:lvl w:ilvl="1" w:tplc="D7043AFE">
      <w:start w:val="1"/>
      <w:numFmt w:val="lowerLetter"/>
      <w:lvlText w:val="%2."/>
      <w:lvlJc w:val="left"/>
      <w:pPr>
        <w:ind w:left="1440" w:hanging="360"/>
      </w:pPr>
      <w:rPr>
        <w:rFonts w:ascii="Calibri" w:eastAsiaTheme="minorHAnsi" w:hAnsi="Calibri"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3"/>
  </w:num>
  <w:num w:numId="5">
    <w:abstractNumId w:val="8"/>
  </w:num>
  <w:num w:numId="6">
    <w:abstractNumId w:val="10"/>
  </w:num>
  <w:num w:numId="7">
    <w:abstractNumId w:val="6"/>
  </w:num>
  <w:num w:numId="8">
    <w:abstractNumId w:val="1"/>
  </w:num>
  <w:num w:numId="9">
    <w:abstractNumId w:val="4"/>
  </w:num>
  <w:num w:numId="10">
    <w:abstractNumId w:val="11"/>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10200"/>
    <w:rsid w:val="00080A00"/>
    <w:rsid w:val="0008261E"/>
    <w:rsid w:val="00094DCE"/>
    <w:rsid w:val="00097F1E"/>
    <w:rsid w:val="000A54BF"/>
    <w:rsid w:val="000D0585"/>
    <w:rsid w:val="000D1EB9"/>
    <w:rsid w:val="00163827"/>
    <w:rsid w:val="001B4761"/>
    <w:rsid w:val="001D6764"/>
    <w:rsid w:val="002046B2"/>
    <w:rsid w:val="002240E3"/>
    <w:rsid w:val="00232975"/>
    <w:rsid w:val="00256B1C"/>
    <w:rsid w:val="002E4677"/>
    <w:rsid w:val="00315D21"/>
    <w:rsid w:val="003A3482"/>
    <w:rsid w:val="003D0F02"/>
    <w:rsid w:val="003F41DB"/>
    <w:rsid w:val="004153DB"/>
    <w:rsid w:val="004341DC"/>
    <w:rsid w:val="004643D0"/>
    <w:rsid w:val="004F10F0"/>
    <w:rsid w:val="00582E11"/>
    <w:rsid w:val="00590977"/>
    <w:rsid w:val="00593B6A"/>
    <w:rsid w:val="005A155E"/>
    <w:rsid w:val="006A1E19"/>
    <w:rsid w:val="006E47F9"/>
    <w:rsid w:val="007476CC"/>
    <w:rsid w:val="0077751B"/>
    <w:rsid w:val="007B34DF"/>
    <w:rsid w:val="007B4570"/>
    <w:rsid w:val="007D5236"/>
    <w:rsid w:val="00806B31"/>
    <w:rsid w:val="0081519D"/>
    <w:rsid w:val="00824FDD"/>
    <w:rsid w:val="008841F0"/>
    <w:rsid w:val="008954D5"/>
    <w:rsid w:val="008A387E"/>
    <w:rsid w:val="008B7062"/>
    <w:rsid w:val="008C3726"/>
    <w:rsid w:val="008D267E"/>
    <w:rsid w:val="008D58BD"/>
    <w:rsid w:val="008E7809"/>
    <w:rsid w:val="00904C34"/>
    <w:rsid w:val="00926BF3"/>
    <w:rsid w:val="00934B2C"/>
    <w:rsid w:val="009504A7"/>
    <w:rsid w:val="009805AF"/>
    <w:rsid w:val="009A3097"/>
    <w:rsid w:val="009F5590"/>
    <w:rsid w:val="00A11CD6"/>
    <w:rsid w:val="00A347BF"/>
    <w:rsid w:val="00AF69A9"/>
    <w:rsid w:val="00B34178"/>
    <w:rsid w:val="00B5441B"/>
    <w:rsid w:val="00B975D8"/>
    <w:rsid w:val="00BA0789"/>
    <w:rsid w:val="00BA7078"/>
    <w:rsid w:val="00BB5516"/>
    <w:rsid w:val="00C4409A"/>
    <w:rsid w:val="00C70395"/>
    <w:rsid w:val="00CB589E"/>
    <w:rsid w:val="00CD6052"/>
    <w:rsid w:val="00CF704C"/>
    <w:rsid w:val="00D163C9"/>
    <w:rsid w:val="00D611D6"/>
    <w:rsid w:val="00D62C38"/>
    <w:rsid w:val="00DA3ACF"/>
    <w:rsid w:val="00E10582"/>
    <w:rsid w:val="00E17D64"/>
    <w:rsid w:val="00E621E1"/>
    <w:rsid w:val="00E705EA"/>
    <w:rsid w:val="00E9355F"/>
    <w:rsid w:val="00EB7E07"/>
    <w:rsid w:val="00EF3832"/>
    <w:rsid w:val="00F36986"/>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 w:type="paragraph" w:styleId="NormalWeb">
    <w:name w:val="Normal (Web)"/>
    <w:basedOn w:val="Normal"/>
    <w:uiPriority w:val="99"/>
    <w:semiHidden/>
    <w:unhideWhenUsed/>
    <w:rsid w:val="00C4409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C4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440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0688">
      <w:bodyDiv w:val="1"/>
      <w:marLeft w:val="0"/>
      <w:marRight w:val="0"/>
      <w:marTop w:val="0"/>
      <w:marBottom w:val="0"/>
      <w:divBdr>
        <w:top w:val="none" w:sz="0" w:space="0" w:color="auto"/>
        <w:left w:val="none" w:sz="0" w:space="0" w:color="auto"/>
        <w:bottom w:val="none" w:sz="0" w:space="0" w:color="auto"/>
        <w:right w:val="none" w:sz="0" w:space="0" w:color="auto"/>
      </w:divBdr>
      <w:divsChild>
        <w:div w:id="703100235">
          <w:marLeft w:val="0"/>
          <w:marRight w:val="0"/>
          <w:marTop w:val="0"/>
          <w:marBottom w:val="0"/>
          <w:divBdr>
            <w:top w:val="none" w:sz="0" w:space="0" w:color="auto"/>
            <w:left w:val="none" w:sz="0" w:space="0" w:color="auto"/>
            <w:bottom w:val="none" w:sz="0" w:space="0" w:color="auto"/>
            <w:right w:val="none" w:sz="0" w:space="0" w:color="auto"/>
          </w:divBdr>
        </w:div>
        <w:div w:id="620378236">
          <w:marLeft w:val="0"/>
          <w:marRight w:val="0"/>
          <w:marTop w:val="0"/>
          <w:marBottom w:val="0"/>
          <w:divBdr>
            <w:top w:val="none" w:sz="0" w:space="0" w:color="auto"/>
            <w:left w:val="none" w:sz="0" w:space="0" w:color="auto"/>
            <w:bottom w:val="none" w:sz="0" w:space="0" w:color="auto"/>
            <w:right w:val="none" w:sz="0" w:space="0" w:color="auto"/>
          </w:divBdr>
          <w:divsChild>
            <w:div w:id="1253003391">
              <w:marLeft w:val="0"/>
              <w:marRight w:val="0"/>
              <w:marTop w:val="0"/>
              <w:marBottom w:val="0"/>
              <w:divBdr>
                <w:top w:val="none" w:sz="0" w:space="0" w:color="auto"/>
                <w:left w:val="none" w:sz="0" w:space="0" w:color="auto"/>
                <w:bottom w:val="none" w:sz="0" w:space="0" w:color="auto"/>
                <w:right w:val="none" w:sz="0" w:space="0" w:color="auto"/>
              </w:divBdr>
              <w:divsChild>
                <w:div w:id="1076392680">
                  <w:marLeft w:val="0"/>
                  <w:marRight w:val="0"/>
                  <w:marTop w:val="0"/>
                  <w:marBottom w:val="0"/>
                  <w:divBdr>
                    <w:top w:val="none" w:sz="0" w:space="0" w:color="auto"/>
                    <w:left w:val="none" w:sz="0" w:space="0" w:color="auto"/>
                    <w:bottom w:val="none" w:sz="0" w:space="0" w:color="auto"/>
                    <w:right w:val="none" w:sz="0" w:space="0" w:color="auto"/>
                  </w:divBdr>
                  <w:divsChild>
                    <w:div w:id="1677540535">
                      <w:marLeft w:val="0"/>
                      <w:marRight w:val="0"/>
                      <w:marTop w:val="0"/>
                      <w:marBottom w:val="150"/>
                      <w:divBdr>
                        <w:top w:val="none" w:sz="0" w:space="0" w:color="auto"/>
                        <w:left w:val="none" w:sz="0" w:space="0" w:color="auto"/>
                        <w:bottom w:val="none" w:sz="0" w:space="0" w:color="auto"/>
                        <w:right w:val="none" w:sz="0" w:space="0" w:color="auto"/>
                      </w:divBdr>
                      <w:divsChild>
                        <w:div w:id="606892756">
                          <w:marLeft w:val="0"/>
                          <w:marRight w:val="0"/>
                          <w:marTop w:val="0"/>
                          <w:marBottom w:val="0"/>
                          <w:divBdr>
                            <w:top w:val="none" w:sz="0" w:space="0" w:color="auto"/>
                            <w:left w:val="none" w:sz="0" w:space="0" w:color="auto"/>
                            <w:bottom w:val="none" w:sz="0" w:space="0" w:color="auto"/>
                            <w:right w:val="none" w:sz="0" w:space="0" w:color="auto"/>
                          </w:divBdr>
                          <w:divsChild>
                            <w:div w:id="10521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6801">
      <w:bodyDiv w:val="1"/>
      <w:marLeft w:val="0"/>
      <w:marRight w:val="0"/>
      <w:marTop w:val="0"/>
      <w:marBottom w:val="0"/>
      <w:divBdr>
        <w:top w:val="none" w:sz="0" w:space="0" w:color="auto"/>
        <w:left w:val="none" w:sz="0" w:space="0" w:color="auto"/>
        <w:bottom w:val="none" w:sz="0" w:space="0" w:color="auto"/>
        <w:right w:val="none" w:sz="0" w:space="0" w:color="auto"/>
      </w:divBdr>
    </w:div>
    <w:div w:id="341663790">
      <w:bodyDiv w:val="1"/>
      <w:marLeft w:val="0"/>
      <w:marRight w:val="0"/>
      <w:marTop w:val="0"/>
      <w:marBottom w:val="0"/>
      <w:divBdr>
        <w:top w:val="none" w:sz="0" w:space="0" w:color="auto"/>
        <w:left w:val="none" w:sz="0" w:space="0" w:color="auto"/>
        <w:bottom w:val="none" w:sz="0" w:space="0" w:color="auto"/>
        <w:right w:val="none" w:sz="0" w:space="0" w:color="auto"/>
      </w:divBdr>
      <w:divsChild>
        <w:div w:id="492525593">
          <w:marLeft w:val="0"/>
          <w:marRight w:val="0"/>
          <w:marTop w:val="0"/>
          <w:marBottom w:val="0"/>
          <w:divBdr>
            <w:top w:val="none" w:sz="0" w:space="0" w:color="auto"/>
            <w:left w:val="none" w:sz="0" w:space="0" w:color="auto"/>
            <w:bottom w:val="none" w:sz="0" w:space="0" w:color="auto"/>
            <w:right w:val="none" w:sz="0" w:space="0" w:color="auto"/>
          </w:divBdr>
        </w:div>
        <w:div w:id="898978065">
          <w:marLeft w:val="0"/>
          <w:marRight w:val="0"/>
          <w:marTop w:val="0"/>
          <w:marBottom w:val="0"/>
          <w:divBdr>
            <w:top w:val="none" w:sz="0" w:space="0" w:color="auto"/>
            <w:left w:val="none" w:sz="0" w:space="0" w:color="auto"/>
            <w:bottom w:val="none" w:sz="0" w:space="0" w:color="auto"/>
            <w:right w:val="none" w:sz="0" w:space="0" w:color="auto"/>
          </w:divBdr>
          <w:divsChild>
            <w:div w:id="1511677009">
              <w:marLeft w:val="0"/>
              <w:marRight w:val="0"/>
              <w:marTop w:val="0"/>
              <w:marBottom w:val="0"/>
              <w:divBdr>
                <w:top w:val="none" w:sz="0" w:space="0" w:color="auto"/>
                <w:left w:val="none" w:sz="0" w:space="0" w:color="auto"/>
                <w:bottom w:val="none" w:sz="0" w:space="0" w:color="auto"/>
                <w:right w:val="none" w:sz="0" w:space="0" w:color="auto"/>
              </w:divBdr>
              <w:divsChild>
                <w:div w:id="1218517026">
                  <w:marLeft w:val="0"/>
                  <w:marRight w:val="0"/>
                  <w:marTop w:val="0"/>
                  <w:marBottom w:val="0"/>
                  <w:divBdr>
                    <w:top w:val="none" w:sz="0" w:space="0" w:color="auto"/>
                    <w:left w:val="none" w:sz="0" w:space="0" w:color="auto"/>
                    <w:bottom w:val="none" w:sz="0" w:space="0" w:color="auto"/>
                    <w:right w:val="none" w:sz="0" w:space="0" w:color="auto"/>
                  </w:divBdr>
                  <w:divsChild>
                    <w:div w:id="856190422">
                      <w:marLeft w:val="0"/>
                      <w:marRight w:val="0"/>
                      <w:marTop w:val="0"/>
                      <w:marBottom w:val="150"/>
                      <w:divBdr>
                        <w:top w:val="none" w:sz="0" w:space="0" w:color="auto"/>
                        <w:left w:val="none" w:sz="0" w:space="0" w:color="auto"/>
                        <w:bottom w:val="none" w:sz="0" w:space="0" w:color="auto"/>
                        <w:right w:val="none" w:sz="0" w:space="0" w:color="auto"/>
                      </w:divBdr>
                      <w:divsChild>
                        <w:div w:id="983240506">
                          <w:marLeft w:val="0"/>
                          <w:marRight w:val="0"/>
                          <w:marTop w:val="0"/>
                          <w:marBottom w:val="0"/>
                          <w:divBdr>
                            <w:top w:val="none" w:sz="0" w:space="0" w:color="auto"/>
                            <w:left w:val="none" w:sz="0" w:space="0" w:color="auto"/>
                            <w:bottom w:val="none" w:sz="0" w:space="0" w:color="auto"/>
                            <w:right w:val="none" w:sz="0" w:space="0" w:color="auto"/>
                          </w:divBdr>
                          <w:divsChild>
                            <w:div w:id="15957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15920">
      <w:bodyDiv w:val="1"/>
      <w:marLeft w:val="0"/>
      <w:marRight w:val="0"/>
      <w:marTop w:val="0"/>
      <w:marBottom w:val="0"/>
      <w:divBdr>
        <w:top w:val="none" w:sz="0" w:space="0" w:color="auto"/>
        <w:left w:val="none" w:sz="0" w:space="0" w:color="auto"/>
        <w:bottom w:val="none" w:sz="0" w:space="0" w:color="auto"/>
        <w:right w:val="none" w:sz="0" w:space="0" w:color="auto"/>
      </w:divBdr>
      <w:divsChild>
        <w:div w:id="2070490156">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 w:id="995954452">
      <w:bodyDiv w:val="1"/>
      <w:marLeft w:val="0"/>
      <w:marRight w:val="0"/>
      <w:marTop w:val="0"/>
      <w:marBottom w:val="0"/>
      <w:divBdr>
        <w:top w:val="none" w:sz="0" w:space="0" w:color="auto"/>
        <w:left w:val="none" w:sz="0" w:space="0" w:color="auto"/>
        <w:bottom w:val="none" w:sz="0" w:space="0" w:color="auto"/>
        <w:right w:val="none" w:sz="0" w:space="0" w:color="auto"/>
      </w:divBdr>
    </w:div>
    <w:div w:id="1225674531">
      <w:bodyDiv w:val="1"/>
      <w:marLeft w:val="0"/>
      <w:marRight w:val="0"/>
      <w:marTop w:val="0"/>
      <w:marBottom w:val="0"/>
      <w:divBdr>
        <w:top w:val="none" w:sz="0" w:space="0" w:color="auto"/>
        <w:left w:val="none" w:sz="0" w:space="0" w:color="auto"/>
        <w:bottom w:val="none" w:sz="0" w:space="0" w:color="auto"/>
        <w:right w:val="none" w:sz="0" w:space="0" w:color="auto"/>
      </w:divBdr>
      <w:divsChild>
        <w:div w:id="761335023">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 w:id="1235967811">
      <w:bodyDiv w:val="1"/>
      <w:marLeft w:val="0"/>
      <w:marRight w:val="0"/>
      <w:marTop w:val="0"/>
      <w:marBottom w:val="0"/>
      <w:divBdr>
        <w:top w:val="none" w:sz="0" w:space="0" w:color="auto"/>
        <w:left w:val="none" w:sz="0" w:space="0" w:color="auto"/>
        <w:bottom w:val="none" w:sz="0" w:space="0" w:color="auto"/>
        <w:right w:val="none" w:sz="0" w:space="0" w:color="auto"/>
      </w:divBdr>
    </w:div>
    <w:div w:id="1376658334">
      <w:bodyDiv w:val="1"/>
      <w:marLeft w:val="0"/>
      <w:marRight w:val="0"/>
      <w:marTop w:val="0"/>
      <w:marBottom w:val="0"/>
      <w:divBdr>
        <w:top w:val="none" w:sz="0" w:space="0" w:color="auto"/>
        <w:left w:val="none" w:sz="0" w:space="0" w:color="auto"/>
        <w:bottom w:val="none" w:sz="0" w:space="0" w:color="auto"/>
        <w:right w:val="none" w:sz="0" w:space="0" w:color="auto"/>
      </w:divBdr>
    </w:div>
    <w:div w:id="1408114262">
      <w:bodyDiv w:val="1"/>
      <w:marLeft w:val="0"/>
      <w:marRight w:val="0"/>
      <w:marTop w:val="0"/>
      <w:marBottom w:val="0"/>
      <w:divBdr>
        <w:top w:val="none" w:sz="0" w:space="0" w:color="auto"/>
        <w:left w:val="none" w:sz="0" w:space="0" w:color="auto"/>
        <w:bottom w:val="none" w:sz="0" w:space="0" w:color="auto"/>
        <w:right w:val="none" w:sz="0" w:space="0" w:color="auto"/>
      </w:divBdr>
    </w:div>
    <w:div w:id="1472098232">
      <w:bodyDiv w:val="1"/>
      <w:marLeft w:val="0"/>
      <w:marRight w:val="0"/>
      <w:marTop w:val="0"/>
      <w:marBottom w:val="0"/>
      <w:divBdr>
        <w:top w:val="none" w:sz="0" w:space="0" w:color="auto"/>
        <w:left w:val="none" w:sz="0" w:space="0" w:color="auto"/>
        <w:bottom w:val="none" w:sz="0" w:space="0" w:color="auto"/>
        <w:right w:val="none" w:sz="0" w:space="0" w:color="auto"/>
      </w:divBdr>
    </w:div>
    <w:div w:id="1556552119">
      <w:bodyDiv w:val="1"/>
      <w:marLeft w:val="0"/>
      <w:marRight w:val="0"/>
      <w:marTop w:val="0"/>
      <w:marBottom w:val="0"/>
      <w:divBdr>
        <w:top w:val="none" w:sz="0" w:space="0" w:color="auto"/>
        <w:left w:val="none" w:sz="0" w:space="0" w:color="auto"/>
        <w:bottom w:val="none" w:sz="0" w:space="0" w:color="auto"/>
        <w:right w:val="none" w:sz="0" w:space="0" w:color="auto"/>
      </w:divBdr>
      <w:divsChild>
        <w:div w:id="824711014">
          <w:marLeft w:val="0"/>
          <w:marRight w:val="0"/>
          <w:marTop w:val="0"/>
          <w:marBottom w:val="0"/>
          <w:divBdr>
            <w:top w:val="none" w:sz="0" w:space="0" w:color="auto"/>
            <w:left w:val="none" w:sz="0" w:space="0" w:color="auto"/>
            <w:bottom w:val="none" w:sz="0" w:space="0" w:color="auto"/>
            <w:right w:val="none" w:sz="0" w:space="0" w:color="auto"/>
          </w:divBdr>
        </w:div>
        <w:div w:id="1165244646">
          <w:marLeft w:val="0"/>
          <w:marRight w:val="0"/>
          <w:marTop w:val="0"/>
          <w:marBottom w:val="0"/>
          <w:divBdr>
            <w:top w:val="none" w:sz="0" w:space="0" w:color="auto"/>
            <w:left w:val="none" w:sz="0" w:space="0" w:color="auto"/>
            <w:bottom w:val="none" w:sz="0" w:space="0" w:color="auto"/>
            <w:right w:val="none" w:sz="0" w:space="0" w:color="auto"/>
          </w:divBdr>
          <w:divsChild>
            <w:div w:id="121732023">
              <w:marLeft w:val="0"/>
              <w:marRight w:val="0"/>
              <w:marTop w:val="0"/>
              <w:marBottom w:val="0"/>
              <w:divBdr>
                <w:top w:val="none" w:sz="0" w:space="0" w:color="auto"/>
                <w:left w:val="none" w:sz="0" w:space="0" w:color="auto"/>
                <w:bottom w:val="none" w:sz="0" w:space="0" w:color="auto"/>
                <w:right w:val="none" w:sz="0" w:space="0" w:color="auto"/>
              </w:divBdr>
              <w:divsChild>
                <w:div w:id="1757750014">
                  <w:marLeft w:val="0"/>
                  <w:marRight w:val="0"/>
                  <w:marTop w:val="0"/>
                  <w:marBottom w:val="0"/>
                  <w:divBdr>
                    <w:top w:val="none" w:sz="0" w:space="0" w:color="auto"/>
                    <w:left w:val="none" w:sz="0" w:space="0" w:color="auto"/>
                    <w:bottom w:val="none" w:sz="0" w:space="0" w:color="auto"/>
                    <w:right w:val="none" w:sz="0" w:space="0" w:color="auto"/>
                  </w:divBdr>
                  <w:divsChild>
                    <w:div w:id="916670115">
                      <w:marLeft w:val="0"/>
                      <w:marRight w:val="0"/>
                      <w:marTop w:val="0"/>
                      <w:marBottom w:val="150"/>
                      <w:divBdr>
                        <w:top w:val="none" w:sz="0" w:space="0" w:color="auto"/>
                        <w:left w:val="none" w:sz="0" w:space="0" w:color="auto"/>
                        <w:bottom w:val="none" w:sz="0" w:space="0" w:color="auto"/>
                        <w:right w:val="none" w:sz="0" w:space="0" w:color="auto"/>
                      </w:divBdr>
                      <w:divsChild>
                        <w:div w:id="2051876811">
                          <w:marLeft w:val="0"/>
                          <w:marRight w:val="0"/>
                          <w:marTop w:val="0"/>
                          <w:marBottom w:val="0"/>
                          <w:divBdr>
                            <w:top w:val="none" w:sz="0" w:space="0" w:color="auto"/>
                            <w:left w:val="none" w:sz="0" w:space="0" w:color="auto"/>
                            <w:bottom w:val="none" w:sz="0" w:space="0" w:color="auto"/>
                            <w:right w:val="none" w:sz="0" w:space="0" w:color="auto"/>
                          </w:divBdr>
                          <w:divsChild>
                            <w:div w:id="1752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867807">
      <w:bodyDiv w:val="1"/>
      <w:marLeft w:val="0"/>
      <w:marRight w:val="0"/>
      <w:marTop w:val="0"/>
      <w:marBottom w:val="0"/>
      <w:divBdr>
        <w:top w:val="none" w:sz="0" w:space="0" w:color="auto"/>
        <w:left w:val="none" w:sz="0" w:space="0" w:color="auto"/>
        <w:bottom w:val="none" w:sz="0" w:space="0" w:color="auto"/>
        <w:right w:val="none" w:sz="0" w:space="0" w:color="auto"/>
      </w:divBdr>
    </w:div>
    <w:div w:id="1765374223">
      <w:bodyDiv w:val="1"/>
      <w:marLeft w:val="0"/>
      <w:marRight w:val="0"/>
      <w:marTop w:val="0"/>
      <w:marBottom w:val="0"/>
      <w:divBdr>
        <w:top w:val="none" w:sz="0" w:space="0" w:color="auto"/>
        <w:left w:val="none" w:sz="0" w:space="0" w:color="auto"/>
        <w:bottom w:val="none" w:sz="0" w:space="0" w:color="auto"/>
        <w:right w:val="none" w:sz="0" w:space="0" w:color="auto"/>
      </w:divBdr>
      <w:divsChild>
        <w:div w:id="710231125">
          <w:marLeft w:val="0"/>
          <w:marRight w:val="0"/>
          <w:marTop w:val="0"/>
          <w:marBottom w:val="0"/>
          <w:divBdr>
            <w:top w:val="none" w:sz="0" w:space="0" w:color="auto"/>
            <w:left w:val="none" w:sz="0" w:space="0" w:color="auto"/>
            <w:bottom w:val="none" w:sz="0" w:space="0" w:color="auto"/>
            <w:right w:val="none" w:sz="0" w:space="0" w:color="auto"/>
          </w:divBdr>
        </w:div>
        <w:div w:id="1750689452">
          <w:marLeft w:val="0"/>
          <w:marRight w:val="0"/>
          <w:marTop w:val="0"/>
          <w:marBottom w:val="0"/>
          <w:divBdr>
            <w:top w:val="none" w:sz="0" w:space="0" w:color="auto"/>
            <w:left w:val="none" w:sz="0" w:space="0" w:color="auto"/>
            <w:bottom w:val="none" w:sz="0" w:space="0" w:color="auto"/>
            <w:right w:val="none" w:sz="0" w:space="0" w:color="auto"/>
          </w:divBdr>
          <w:divsChild>
            <w:div w:id="67195846">
              <w:marLeft w:val="0"/>
              <w:marRight w:val="0"/>
              <w:marTop w:val="0"/>
              <w:marBottom w:val="0"/>
              <w:divBdr>
                <w:top w:val="none" w:sz="0" w:space="0" w:color="auto"/>
                <w:left w:val="none" w:sz="0" w:space="0" w:color="auto"/>
                <w:bottom w:val="none" w:sz="0" w:space="0" w:color="auto"/>
                <w:right w:val="none" w:sz="0" w:space="0" w:color="auto"/>
              </w:divBdr>
              <w:divsChild>
                <w:div w:id="1578399175">
                  <w:marLeft w:val="0"/>
                  <w:marRight w:val="0"/>
                  <w:marTop w:val="0"/>
                  <w:marBottom w:val="0"/>
                  <w:divBdr>
                    <w:top w:val="none" w:sz="0" w:space="0" w:color="auto"/>
                    <w:left w:val="none" w:sz="0" w:space="0" w:color="auto"/>
                    <w:bottom w:val="none" w:sz="0" w:space="0" w:color="auto"/>
                    <w:right w:val="none" w:sz="0" w:space="0" w:color="auto"/>
                  </w:divBdr>
                  <w:divsChild>
                    <w:div w:id="1916233207">
                      <w:marLeft w:val="0"/>
                      <w:marRight w:val="0"/>
                      <w:marTop w:val="0"/>
                      <w:marBottom w:val="150"/>
                      <w:divBdr>
                        <w:top w:val="none" w:sz="0" w:space="0" w:color="auto"/>
                        <w:left w:val="none" w:sz="0" w:space="0" w:color="auto"/>
                        <w:bottom w:val="none" w:sz="0" w:space="0" w:color="auto"/>
                        <w:right w:val="none" w:sz="0" w:space="0" w:color="auto"/>
                      </w:divBdr>
                      <w:divsChild>
                        <w:div w:id="2068217377">
                          <w:marLeft w:val="0"/>
                          <w:marRight w:val="0"/>
                          <w:marTop w:val="0"/>
                          <w:marBottom w:val="0"/>
                          <w:divBdr>
                            <w:top w:val="none" w:sz="0" w:space="0" w:color="auto"/>
                            <w:left w:val="none" w:sz="0" w:space="0" w:color="auto"/>
                            <w:bottom w:val="none" w:sz="0" w:space="0" w:color="auto"/>
                            <w:right w:val="none" w:sz="0" w:space="0" w:color="auto"/>
                          </w:divBdr>
                          <w:divsChild>
                            <w:div w:id="19202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6</cp:revision>
  <dcterms:created xsi:type="dcterms:W3CDTF">2017-07-06T21:12:00Z</dcterms:created>
  <dcterms:modified xsi:type="dcterms:W3CDTF">2017-07-10T21:48:00Z</dcterms:modified>
</cp:coreProperties>
</file>